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2" w:rsidRDefault="009A4DC2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7DC0" w:rsidRDefault="00DA7DC0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935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5406DB" w:rsidP="00935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_____________ Ж.М.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Залалетдинов</w:t>
      </w:r>
      <w:proofErr w:type="spellEnd"/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CB4" w:rsidRDefault="00227CB4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2965" w:rsidRDefault="00E12965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2965" w:rsidRDefault="00E12965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P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Новая редакция положений</w:t>
      </w:r>
    </w:p>
    <w:p w:rsidR="00935037" w:rsidRP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Устава муниципального образования</w:t>
      </w: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с внесенными в них изменениями</w:t>
      </w: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Советом </w:t>
      </w:r>
    </w:p>
    <w:p w:rsidR="00935037" w:rsidRDefault="005406DB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Акбурин</w:t>
      </w:r>
      <w:r w:rsidR="00424C34">
        <w:rPr>
          <w:rFonts w:ascii="Times New Roman" w:hAnsi="Times New Roman" w:cs="Times New Roman"/>
          <w:sz w:val="28"/>
          <w:szCs w:val="28"/>
          <w:lang w:val="ru-RU"/>
        </w:rPr>
        <w:t>ског</w:t>
      </w:r>
      <w:r w:rsidR="0093503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93503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Новошешминского муниципального района</w:t>
      </w: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35037" w:rsidRDefault="005406DB" w:rsidP="00E12965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227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037">
        <w:rPr>
          <w:rFonts w:ascii="Times New Roman" w:hAnsi="Times New Roman" w:cs="Times New Roman"/>
          <w:sz w:val="28"/>
          <w:szCs w:val="28"/>
          <w:lang w:val="ru-RU"/>
        </w:rPr>
        <w:t>февраля 2016 года</w:t>
      </w: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5. Вопросы местного значения Поселения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</w:rPr>
        <w:t> 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1. К вопросам местного значения Поселения относятся: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2) установление, изменение и отмена местных налогов и сборов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4) обеспечение первичных мер пожарной безопасности в границах населенных пунктов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8) формирование архивных фондов поселения;</w:t>
      </w:r>
    </w:p>
    <w:p w:rsidR="007B77EF" w:rsidRPr="007B77EF" w:rsidRDefault="00227CB4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7B77EF" w:rsidRPr="007B77EF">
        <w:rPr>
          <w:rFonts w:ascii="Times New Roman" w:hAnsi="Times New Roman" w:cs="Times New Roman"/>
          <w:sz w:val="28"/>
          <w:szCs w:val="28"/>
          <w:lang w:val="ru-RU"/>
        </w:rPr>
        <w:t>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="007B77EF"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11) содействие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развитии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12) организация и осуществление мероприятий по работе с детьми и молодежью в поселении;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</w:t>
      </w:r>
      <w:proofErr w:type="spellStart"/>
      <w:r w:rsidR="005406DB">
        <w:rPr>
          <w:rFonts w:ascii="Times New Roman" w:hAnsi="Times New Roman" w:cs="Times New Roman"/>
          <w:sz w:val="28"/>
          <w:szCs w:val="28"/>
          <w:lang w:val="ru-RU"/>
        </w:rPr>
        <w:t>Акбурин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ское</w:t>
      </w:r>
      <w:proofErr w:type="spell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Новошешминского муниципального района Республики Татарстан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15) организация ритуальных услуг и содержание мест захоронения».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2.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 Поселения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средств.</w:t>
      </w:r>
      <w:proofErr w:type="gramEnd"/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7B77EF" w:rsidRPr="007B77EF" w:rsidRDefault="007B77EF" w:rsidP="007B77EF">
      <w:pPr>
        <w:pStyle w:val="a3"/>
        <w:tabs>
          <w:tab w:val="left" w:pos="708"/>
        </w:tabs>
        <w:ind w:left="1" w:firstLine="708"/>
        <w:rPr>
          <w:sz w:val="28"/>
          <w:szCs w:val="28"/>
        </w:rPr>
      </w:pPr>
      <w:proofErr w:type="gramStart"/>
      <w:r w:rsidRPr="007B77EF">
        <w:rPr>
          <w:sz w:val="28"/>
          <w:szCs w:val="28"/>
        </w:rPr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  <w:proofErr w:type="gramEnd"/>
    </w:p>
    <w:p w:rsidR="007B77EF" w:rsidRDefault="007B77EF" w:rsidP="007B7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7EF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7B77EF">
        <w:rPr>
          <w:rFonts w:ascii="Times New Roman" w:hAnsi="Times New Roman" w:cs="Times New Roman"/>
          <w:sz w:val="28"/>
          <w:szCs w:val="28"/>
        </w:rPr>
        <w:t>Органы местного самоуправления участвуют в осуществлении государственных полномочии, не переданных им в соответствии со статьей 19 Федерального Закона от 06.10.2003г.  №131-ФЗ «Об общих принципах организации 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  <w:proofErr w:type="gramEnd"/>
    </w:p>
    <w:p w:rsidR="007B77EF" w:rsidRPr="007B77EF" w:rsidRDefault="007B77EF" w:rsidP="007B7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7EF" w:rsidRPr="007B77EF" w:rsidRDefault="007B77EF" w:rsidP="007B77EF">
      <w:pPr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50. Полномочия Исполнительного комитета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1. Исполнительный комитет Поселения: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1) в области планирования, бюджета, финансов и учета: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малого и среднего предпринимательства;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создает условия для организации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муниципальный земельный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земель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окружающий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среде, нарушающих законодательство о природопользовании;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4) в области строительства, транспорта и связи: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 жилищным законодательством.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создание условий для обеспечения населения услугами связи;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дорожная деятельность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 местного  значения в границах населенных пунктов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в области развития сельского хозяйства и предпринимательства: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6) в области жилищно-коммунального, бытового, торгового и иного обслуживания населения: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организации досуга и обеспечения населения услугами организаций культуры;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оказание ритуальных услуг и обеспечивает содержание мест захоронения;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40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организует и осуществляет мероприятия по работе с детьми и молодежью в Поселении;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границах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разрабатывает, принимает и реализует программу комплексного развития транспортной инфраструктуры;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7) в сфере благоустройства: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</w:t>
      </w:r>
      <w:r w:rsidR="00E12965">
        <w:rPr>
          <w:rFonts w:ascii="Times New Roman" w:hAnsi="Times New Roman" w:cs="Times New Roman"/>
          <w:sz w:val="28"/>
          <w:szCs w:val="28"/>
          <w:lang w:val="ru-RU"/>
        </w:rPr>
        <w:t>рии муниц</w:t>
      </w:r>
      <w:r w:rsidR="00424C34">
        <w:rPr>
          <w:rFonts w:ascii="Times New Roman" w:hAnsi="Times New Roman" w:cs="Times New Roman"/>
          <w:sz w:val="28"/>
          <w:szCs w:val="28"/>
          <w:lang w:val="ru-RU"/>
        </w:rPr>
        <w:t>ипал</w:t>
      </w:r>
      <w:r w:rsidR="005406DB">
        <w:rPr>
          <w:rFonts w:ascii="Times New Roman" w:hAnsi="Times New Roman" w:cs="Times New Roman"/>
          <w:sz w:val="28"/>
          <w:szCs w:val="28"/>
          <w:lang w:val="ru-RU"/>
        </w:rPr>
        <w:t>ьного образования «</w:t>
      </w:r>
      <w:proofErr w:type="spellStart"/>
      <w:r w:rsidR="005406DB">
        <w:rPr>
          <w:rFonts w:ascii="Times New Roman" w:hAnsi="Times New Roman" w:cs="Times New Roman"/>
          <w:sz w:val="28"/>
          <w:szCs w:val="28"/>
          <w:lang w:val="ru-RU"/>
        </w:rPr>
        <w:t>Акбурин</w:t>
      </w:r>
      <w:r w:rsidR="00FA7FE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кое</w:t>
      </w:r>
      <w:proofErr w:type="spell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Новошешминского муниципального района Республики Татарстан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присваивает наименования улицам, площадям и иным территориям проживания граждан в населенных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пунктах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, установление нумерации домов, организация освещения улиц и установки указателей с наименованиями улиц и номерами домов;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9) в области культуры, спорта и работы с детьми и молодежью: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организует и осуществляет мероприятий </w:t>
      </w:r>
      <w:r w:rsidR="00424C34">
        <w:rPr>
          <w:rFonts w:ascii="Times New Roman" w:hAnsi="Times New Roman" w:cs="Times New Roman"/>
          <w:sz w:val="28"/>
          <w:szCs w:val="28"/>
          <w:lang w:val="ru-RU"/>
        </w:rPr>
        <w:t>по работе с детьми и молодежью;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осуществляет отдельные государственные полномочия, переданные органам местного самоуправления Поселения,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 федеральными законами и законами Республики Татарстан;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осуществляет государственные полномочия Республики Татарстан по распоряжению земельными участками, государственная собственность на которые не разграничена.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11) иные полномочия: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формирование архивных фондов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музеи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совершает нотариальные действия, предусмотренные законодательством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отсутствия в Поселении нотариуса;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участвует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осуществлении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по опеке и попечительству;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участвует в организации и осуществлении мероприятий на территории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муниципальную пожарную охрану;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туризма;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местах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принудительного содержания;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поддержку общественным объединениями инвалидов, а также  созданным общероссийскими общественными объединениями инвалидов организациям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 Федеральным законом от 24 ноября 1995 года № 181-ФЗ «О социальной защите инвалидов в Российской Федерации».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 создает условия для организации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 жилищным законодательством;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осуществление мероприятий по отлову и содержанию безнадзорных животных, обитающих на территории поселения.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К полномочиям Исполнительного комитета Поселения в области муниципального контроля относятся: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1) организация и осуществление муниципального контроля на соответствующей территории;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2) организация и осуществление регионального государственного контроля (надзора), полномочиями по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наделены органы местного самоуправления;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3) разработка административных регламентов осуществления муниципального контроля в соответствующих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сферах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Разработка и принятие указанных административных регламентов осуществляются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, установленном нормативными правовыми актами субъектов Российской Федерации;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7B77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закона</w:t>
        </w:r>
      </w:hyperlink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от 26 декабря 2008 года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>Статья 71. Порядок опубликования (обнародования) и вступления в силу муниципальных нормативных правовых актов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1. Решения Совета Поселения вступают в силу по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истечении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10 дней со дня их подписания Главой Поселения, если иное не определено самим решением.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5. Решения Совета Поселения о бюджете Поселения, об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отчете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8. При опубликовании (обнародовании) указываются реквизиты муниципального правового акта.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9. Официальное опубликование (обнародование) муниципальных правовых актов осуществляется посредством: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размещение текста правового акта или проекта правового акта на «Официальном портале правовой информации Республики Татарстан» в информационной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«Интернет»;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рассылки (раздачи) в централизованном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текста правового акта жителям Поселения, в том числе в виде специального печатного издания;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размещение текста правового акта или проекта правово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E12965"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="00424C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406DB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Акбуринско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Новошешминского муниципального района.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>Статья 85. Муниципальный финансовый контроль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иные виды муниципального контроля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Совет Поселения осуществляет следующие формы финансового контроля: предварительный контроль - в ходе обсуждения и утверждения проектов решений о бюджете; текущий контроль - в ходе рассмотрения отдельных вопросов исполнения бюджета на заседаниях Совета Поселения; последующий контроль в ходе рассмотрения и утверждения отчета об исполнении бюджета, а также иные формы контроля в соответствии с Бюджетным кодексом Российской Федерации.</w:t>
      </w:r>
      <w:proofErr w:type="gramEnd"/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Совет Поселения осуществляет финансовый контроль в соответствии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положениями Бюджетного кодекса Российской Федерации.</w:t>
      </w:r>
    </w:p>
    <w:p w:rsid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Внешний муниципальный финансовый контроль в сфере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бюджетных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правоотношений явля</w:t>
      </w:r>
      <w:r w:rsidR="00227CB4">
        <w:rPr>
          <w:rFonts w:ascii="Times New Roman" w:hAnsi="Times New Roman" w:cs="Times New Roman"/>
          <w:sz w:val="28"/>
          <w:szCs w:val="28"/>
          <w:lang w:val="ru-RU"/>
        </w:rPr>
        <w:t>ется контрольной деятельностью р</w:t>
      </w:r>
      <w:r w:rsidR="006329A2">
        <w:rPr>
          <w:rFonts w:ascii="Times New Roman" w:hAnsi="Times New Roman" w:cs="Times New Roman"/>
          <w:sz w:val="28"/>
          <w:szCs w:val="28"/>
          <w:lang w:val="ru-RU"/>
        </w:rPr>
        <w:t>евиз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ионной комиссии Поселения.</w:t>
      </w:r>
    </w:p>
    <w:p w:rsid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Внутренний муниципальный финанс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овый контроль в сфере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бюджетных</w:t>
      </w:r>
      <w:proofErr w:type="gramEnd"/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правоотношений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Поселения.</w:t>
      </w:r>
    </w:p>
    <w:p w:rsid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Предварительный контроль осуществляется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целях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предупреждения и </w:t>
      </w:r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пресечения бюджетных нарушений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местного бюджета Поселения.</w:t>
      </w:r>
    </w:p>
    <w:p w:rsidR="007B77EF" w:rsidRP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Последующий контроль осуществляется по результатам исполнения бюджета </w:t>
      </w:r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целях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установления законности их исполнения, достоверности учета и отчетности. </w:t>
      </w:r>
    </w:p>
    <w:p w:rsidR="007B77EF" w:rsidRPr="007B77EF" w:rsidRDefault="00E12965" w:rsidP="00E1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B77EF" w:rsidRPr="007B77EF">
        <w:rPr>
          <w:rFonts w:ascii="Times New Roman" w:hAnsi="Times New Roman" w:cs="Times New Roman"/>
          <w:sz w:val="28"/>
          <w:szCs w:val="28"/>
          <w:lang w:val="ru-RU"/>
        </w:rPr>
        <w:t>6. Иные виды муниципального контроля: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муниципальный жилищный контроль;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муниципальный земельный контроль;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контроль за организацией и осуществлением деятельности по продаже товаров (выполнению работ, оказанию услуг) на розничном рынке на территории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законодательства в области розничной продажи алкогольной продукции;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контроль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пределах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своей компетенции за соблюдением законодательства Российской Федерации и иных нормативных правовых актов о контрактной системе в сфере закупок товаров, работ, услуг;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их проведением муниципальными учреждениями, муниципальными унитарными предприятиями;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контроль деятельности учреждений исполняющих наказания и следственных изоляторов на территории муниципального района в пределах и порядке, установленных законодательством Российской Федерации.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Pr="007B77EF" w:rsidRDefault="007B77EF" w:rsidP="007B7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7EF" w:rsidRPr="007B77EF" w:rsidRDefault="007B77EF" w:rsidP="007B77E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Pr="007B77EF" w:rsidRDefault="00935037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5037" w:rsidRPr="007B77EF" w:rsidSect="00DA7DC0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DC0"/>
    <w:rsid w:val="001355DF"/>
    <w:rsid w:val="00186B73"/>
    <w:rsid w:val="00227CB4"/>
    <w:rsid w:val="00424C34"/>
    <w:rsid w:val="004A3173"/>
    <w:rsid w:val="005406DB"/>
    <w:rsid w:val="006329A2"/>
    <w:rsid w:val="007B77EF"/>
    <w:rsid w:val="00882459"/>
    <w:rsid w:val="00935037"/>
    <w:rsid w:val="00991E85"/>
    <w:rsid w:val="009A4DC2"/>
    <w:rsid w:val="00C46528"/>
    <w:rsid w:val="00C644A3"/>
    <w:rsid w:val="00D157AB"/>
    <w:rsid w:val="00DA7DC0"/>
    <w:rsid w:val="00E1296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3">
    <w:name w:val="любимый"/>
    <w:basedOn w:val="a"/>
    <w:rsid w:val="007B77EF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semiHidden/>
    <w:unhideWhenUsed/>
    <w:rsid w:val="007B77EF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cp:lastPrinted>2016-02-25T08:04:00Z</cp:lastPrinted>
  <dcterms:created xsi:type="dcterms:W3CDTF">2016-02-25T06:12:00Z</dcterms:created>
  <dcterms:modified xsi:type="dcterms:W3CDTF">2016-02-25T13:11:00Z</dcterms:modified>
</cp:coreProperties>
</file>