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1692"/>
        <w:gridCol w:w="4687"/>
      </w:tblGrid>
      <w:tr w:rsidR="00780902" w:rsidRPr="00780902" w:rsidTr="00A9194D">
        <w:trPr>
          <w:trHeight w:val="42"/>
        </w:trPr>
        <w:tc>
          <w:tcPr>
            <w:tcW w:w="4673" w:type="dxa"/>
            <w:vMerge w:val="restart"/>
            <w:tcBorders>
              <w:top w:val="nil"/>
              <w:left w:val="nil"/>
              <w:right w:val="nil"/>
            </w:tcBorders>
          </w:tcPr>
          <w:p w:rsidR="00780902" w:rsidRPr="00780902" w:rsidRDefault="00780902" w:rsidP="00780902">
            <w:pPr>
              <w:spacing w:after="0" w:line="240" w:lineRule="auto"/>
              <w:ind w:left="7020" w:right="-6501"/>
              <w:jc w:val="center"/>
              <w:rPr>
                <w:rFonts w:ascii="Times New Roman" w:eastAsia="Times New Roman" w:hAnsi="Times New Roman" w:cs="Times New Roman"/>
                <w:b/>
                <w:sz w:val="24"/>
                <w:szCs w:val="24"/>
                <w:lang w:eastAsia="ru-RU"/>
              </w:rPr>
            </w:pPr>
          </w:p>
          <w:p w:rsidR="00780902" w:rsidRPr="00780902" w:rsidRDefault="00780902" w:rsidP="00780902">
            <w:pPr>
              <w:spacing w:after="0" w:line="240" w:lineRule="auto"/>
              <w:jc w:val="center"/>
              <w:rPr>
                <w:rFonts w:ascii="Times New Roman" w:eastAsia="Times New Roman" w:hAnsi="Times New Roman" w:cs="Times New Roman"/>
                <w:lang w:eastAsia="ru-RU"/>
              </w:rPr>
            </w:pPr>
            <w:r w:rsidRPr="00780902">
              <w:rPr>
                <w:rFonts w:ascii="Times New Roman" w:eastAsia="Times New Roman" w:hAnsi="Times New Roman" w:cs="Times New Roman"/>
                <w:b/>
                <w:lang w:eastAsia="ru-RU"/>
              </w:rPr>
              <w:t xml:space="preserve">ИСПОЛНИТЕЛЬНЫЙ КОМИТЕТ </w:t>
            </w:r>
            <w:r w:rsidRPr="00780902">
              <w:rPr>
                <w:rFonts w:ascii="Times New Roman" w:eastAsia="Times New Roman" w:hAnsi="Times New Roman" w:cs="Times New Roman"/>
                <w:b/>
                <w:lang w:val="tt-RU" w:eastAsia="ru-RU"/>
              </w:rPr>
              <w:t>ЧЕБОКСАРСКОГО</w:t>
            </w:r>
            <w:r w:rsidRPr="00780902">
              <w:rPr>
                <w:rFonts w:ascii="Times New Roman" w:eastAsia="Times New Roman" w:hAnsi="Times New Roman" w:cs="Times New Roman"/>
                <w:b/>
                <w:lang w:eastAsia="ru-RU"/>
              </w:rPr>
              <w:t xml:space="preserve"> СЕЛЬСКОГО ПОСЕЛЕНИЯ</w:t>
            </w:r>
          </w:p>
          <w:p w:rsidR="00780902" w:rsidRPr="00780902" w:rsidRDefault="00780902" w:rsidP="00780902">
            <w:pPr>
              <w:spacing w:after="0" w:line="240" w:lineRule="auto"/>
              <w:jc w:val="center"/>
              <w:rPr>
                <w:rFonts w:ascii="Times New Roman" w:eastAsia="Times New Roman" w:hAnsi="Times New Roman" w:cs="Times New Roman"/>
                <w:b/>
                <w:lang w:eastAsia="ru-RU"/>
              </w:rPr>
            </w:pPr>
            <w:r w:rsidRPr="00780902">
              <w:rPr>
                <w:rFonts w:ascii="Times New Roman" w:eastAsia="Times New Roman" w:hAnsi="Times New Roman" w:cs="Times New Roman"/>
                <w:b/>
                <w:lang w:eastAsia="ru-RU"/>
              </w:rPr>
              <w:t>НОВОШЕШМИНСКОГО</w:t>
            </w:r>
          </w:p>
          <w:p w:rsidR="00780902" w:rsidRPr="00780902" w:rsidRDefault="00780902" w:rsidP="00780902">
            <w:pPr>
              <w:spacing w:after="0" w:line="240" w:lineRule="auto"/>
              <w:jc w:val="center"/>
              <w:rPr>
                <w:rFonts w:ascii="Times New Roman" w:eastAsia="Times New Roman" w:hAnsi="Times New Roman" w:cs="Times New Roman"/>
                <w:b/>
                <w:lang w:eastAsia="ru-RU"/>
              </w:rPr>
            </w:pPr>
            <w:r w:rsidRPr="00780902">
              <w:rPr>
                <w:rFonts w:ascii="Times New Roman" w:eastAsia="Times New Roman" w:hAnsi="Times New Roman" w:cs="Times New Roman"/>
                <w:b/>
                <w:lang w:eastAsia="ru-RU"/>
              </w:rPr>
              <w:t>МУНИЦИПАЛЬНОГО РАЙОНА</w:t>
            </w:r>
          </w:p>
          <w:p w:rsidR="00780902" w:rsidRPr="00780902" w:rsidRDefault="00780902" w:rsidP="00780902">
            <w:pPr>
              <w:spacing w:after="0" w:line="240" w:lineRule="auto"/>
              <w:jc w:val="center"/>
              <w:rPr>
                <w:rFonts w:ascii="Times New Roman" w:eastAsia="Times New Roman" w:hAnsi="Times New Roman" w:cs="Times New Roman"/>
                <w:b/>
                <w:lang w:eastAsia="ru-RU"/>
              </w:rPr>
            </w:pPr>
            <w:r w:rsidRPr="00780902">
              <w:rPr>
                <w:rFonts w:ascii="Times New Roman" w:eastAsia="Times New Roman" w:hAnsi="Times New Roman" w:cs="Times New Roman"/>
                <w:b/>
                <w:lang w:eastAsia="ru-RU"/>
              </w:rPr>
              <w:t>РЕСПУБЛИКИ ТАТАРСТАН</w:t>
            </w:r>
          </w:p>
          <w:p w:rsidR="00780902" w:rsidRPr="00780902" w:rsidRDefault="00780902" w:rsidP="00780902">
            <w:pPr>
              <w:spacing w:after="0" w:line="240" w:lineRule="auto"/>
              <w:jc w:val="center"/>
              <w:rPr>
                <w:rFonts w:ascii="Times New Roman" w:eastAsia="Times New Roman" w:hAnsi="Times New Roman" w:cs="Times New Roman"/>
                <w:sz w:val="20"/>
                <w:szCs w:val="20"/>
                <w:lang w:eastAsia="ru-RU"/>
              </w:rPr>
            </w:pPr>
            <w:r w:rsidRPr="00780902">
              <w:rPr>
                <w:rFonts w:ascii="Times New Roman" w:eastAsia="Times New Roman" w:hAnsi="Times New Roman" w:cs="Times New Roman"/>
                <w:sz w:val="20"/>
                <w:szCs w:val="20"/>
                <w:lang w:eastAsia="ru-RU"/>
              </w:rPr>
              <w:t xml:space="preserve">ул. </w:t>
            </w:r>
            <w:proofErr w:type="gramStart"/>
            <w:r w:rsidRPr="00780902">
              <w:rPr>
                <w:rFonts w:ascii="Times New Roman" w:eastAsia="Times New Roman" w:hAnsi="Times New Roman" w:cs="Times New Roman"/>
                <w:sz w:val="20"/>
                <w:szCs w:val="20"/>
                <w:lang w:val="tt-RU" w:eastAsia="ru-RU"/>
              </w:rPr>
              <w:t>Чапаева</w:t>
            </w:r>
            <w:r w:rsidRPr="00780902">
              <w:rPr>
                <w:rFonts w:ascii="Times New Roman" w:eastAsia="Times New Roman" w:hAnsi="Times New Roman" w:cs="Times New Roman"/>
                <w:sz w:val="20"/>
                <w:szCs w:val="20"/>
                <w:lang w:eastAsia="ru-RU"/>
              </w:rPr>
              <w:t xml:space="preserve"> ,</w:t>
            </w:r>
            <w:proofErr w:type="gramEnd"/>
            <w:r w:rsidRPr="00780902">
              <w:rPr>
                <w:rFonts w:ascii="Times New Roman" w:eastAsia="Times New Roman" w:hAnsi="Times New Roman" w:cs="Times New Roman"/>
                <w:sz w:val="20"/>
                <w:szCs w:val="20"/>
                <w:lang w:eastAsia="ru-RU"/>
              </w:rPr>
              <w:t xml:space="preserve"> 3</w:t>
            </w:r>
            <w:r w:rsidRPr="00780902">
              <w:rPr>
                <w:rFonts w:ascii="Times New Roman" w:eastAsia="Times New Roman" w:hAnsi="Times New Roman" w:cs="Times New Roman"/>
                <w:sz w:val="20"/>
                <w:szCs w:val="20"/>
                <w:lang w:val="tt-RU" w:eastAsia="ru-RU"/>
              </w:rPr>
              <w:t xml:space="preserve"> б</w:t>
            </w:r>
            <w:r w:rsidRPr="00780902">
              <w:rPr>
                <w:rFonts w:ascii="Times New Roman" w:eastAsia="Times New Roman" w:hAnsi="Times New Roman" w:cs="Times New Roman"/>
                <w:sz w:val="20"/>
                <w:szCs w:val="20"/>
                <w:lang w:eastAsia="ru-RU"/>
              </w:rPr>
              <w:t xml:space="preserve">,  с. </w:t>
            </w:r>
            <w:r w:rsidRPr="00780902">
              <w:rPr>
                <w:rFonts w:ascii="Times New Roman" w:eastAsia="Times New Roman" w:hAnsi="Times New Roman" w:cs="Times New Roman"/>
                <w:sz w:val="20"/>
                <w:szCs w:val="20"/>
                <w:lang w:val="tt-RU" w:eastAsia="ru-RU"/>
              </w:rPr>
              <w:t>Чув.Чебоксарка</w:t>
            </w:r>
          </w:p>
          <w:p w:rsidR="00780902" w:rsidRPr="00780902" w:rsidRDefault="00780902" w:rsidP="00780902">
            <w:pPr>
              <w:spacing w:after="0" w:line="240" w:lineRule="auto"/>
              <w:jc w:val="center"/>
              <w:rPr>
                <w:rFonts w:ascii="Times New Roman" w:eastAsia="Times New Roman" w:hAnsi="Times New Roman" w:cs="Times New Roman"/>
                <w:sz w:val="20"/>
                <w:szCs w:val="20"/>
                <w:lang w:eastAsia="ru-RU"/>
              </w:rPr>
            </w:pPr>
            <w:proofErr w:type="spellStart"/>
            <w:r w:rsidRPr="00780902">
              <w:rPr>
                <w:rFonts w:ascii="Times New Roman" w:eastAsia="Times New Roman" w:hAnsi="Times New Roman" w:cs="Times New Roman"/>
                <w:sz w:val="20"/>
                <w:szCs w:val="20"/>
                <w:lang w:eastAsia="ru-RU"/>
              </w:rPr>
              <w:t>Новошешминский</w:t>
            </w:r>
            <w:proofErr w:type="spellEnd"/>
            <w:r w:rsidRPr="00780902">
              <w:rPr>
                <w:rFonts w:ascii="Times New Roman" w:eastAsia="Times New Roman" w:hAnsi="Times New Roman" w:cs="Times New Roman"/>
                <w:sz w:val="20"/>
                <w:szCs w:val="20"/>
                <w:lang w:eastAsia="ru-RU"/>
              </w:rPr>
              <w:t xml:space="preserve"> район ,423192</w:t>
            </w:r>
          </w:p>
          <w:p w:rsidR="00780902" w:rsidRPr="00780902" w:rsidRDefault="00780902" w:rsidP="00780902">
            <w:pPr>
              <w:spacing w:after="0" w:line="240" w:lineRule="auto"/>
              <w:jc w:val="center"/>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tcPr>
          <w:p w:rsidR="00780902" w:rsidRPr="00780902" w:rsidRDefault="00780902" w:rsidP="00780902">
            <w:pPr>
              <w:spacing w:after="0" w:line="240" w:lineRule="auto"/>
              <w:jc w:val="center"/>
              <w:rPr>
                <w:rFonts w:ascii="Times New Roman" w:eastAsia="Times New Roman" w:hAnsi="Times New Roman" w:cs="Times New Roman"/>
                <w:sz w:val="24"/>
                <w:szCs w:val="24"/>
                <w:lang w:eastAsia="ru-RU"/>
              </w:rPr>
            </w:pPr>
          </w:p>
        </w:tc>
        <w:tc>
          <w:tcPr>
            <w:tcW w:w="4687" w:type="dxa"/>
            <w:vMerge w:val="restart"/>
            <w:tcBorders>
              <w:top w:val="nil"/>
              <w:left w:val="nil"/>
              <w:right w:val="nil"/>
            </w:tcBorders>
            <w:shd w:val="clear" w:color="auto" w:fill="auto"/>
          </w:tcPr>
          <w:p w:rsidR="00780902" w:rsidRPr="00780902" w:rsidRDefault="00780902" w:rsidP="00780902">
            <w:pPr>
              <w:spacing w:after="0" w:line="240" w:lineRule="auto"/>
              <w:jc w:val="center"/>
              <w:rPr>
                <w:rFonts w:ascii="Times New Roman" w:eastAsia="Times New Roman" w:hAnsi="Times New Roman" w:cs="Times New Roman"/>
                <w:b/>
                <w:bCs/>
                <w:lang w:eastAsia="ru-RU"/>
              </w:rPr>
            </w:pPr>
          </w:p>
          <w:p w:rsidR="00780902" w:rsidRPr="00780902" w:rsidRDefault="00780902" w:rsidP="00780902">
            <w:pPr>
              <w:spacing w:after="0" w:line="240" w:lineRule="auto"/>
              <w:jc w:val="center"/>
              <w:rPr>
                <w:rFonts w:ascii="SL_Times New Roman" w:eastAsia="Times New Roman" w:hAnsi="SL_Times New Roman" w:cs="Times New Roman"/>
                <w:b/>
                <w:lang w:val="tt-RU" w:eastAsia="ru-RU"/>
              </w:rPr>
            </w:pPr>
            <w:r w:rsidRPr="00780902">
              <w:rPr>
                <w:rFonts w:ascii="SL_Times New Roman" w:eastAsia="Times New Roman" w:hAnsi="SL_Times New Roman" w:cs="Times New Roman"/>
                <w:b/>
                <w:lang w:val="tt-RU" w:eastAsia="ru-RU"/>
              </w:rPr>
              <w:t>ТАТАРСТАН РЕСПУБЛИКАСЫ</w:t>
            </w:r>
          </w:p>
          <w:p w:rsidR="00780902" w:rsidRPr="00780902" w:rsidRDefault="00780902" w:rsidP="00780902">
            <w:pPr>
              <w:spacing w:after="0" w:line="240" w:lineRule="auto"/>
              <w:jc w:val="center"/>
              <w:rPr>
                <w:rFonts w:ascii="SL_Times New Roman" w:eastAsia="Times New Roman" w:hAnsi="SL_Times New Roman" w:cs="Times New Roman"/>
                <w:b/>
                <w:lang w:val="tt-RU" w:eastAsia="ru-RU"/>
              </w:rPr>
            </w:pPr>
            <w:r w:rsidRPr="00780902">
              <w:rPr>
                <w:rFonts w:ascii="SL_Times New Roman" w:eastAsia="Times New Roman" w:hAnsi="SL_Times New Roman" w:cs="Times New Roman"/>
                <w:b/>
                <w:lang w:val="tt-RU" w:eastAsia="ru-RU"/>
              </w:rPr>
              <w:t>ЯҢА ЧИШМӘ</w:t>
            </w:r>
          </w:p>
          <w:p w:rsidR="00780902" w:rsidRPr="00780902" w:rsidRDefault="00780902" w:rsidP="00780902">
            <w:pPr>
              <w:spacing w:after="0" w:line="240" w:lineRule="auto"/>
              <w:jc w:val="center"/>
              <w:rPr>
                <w:rFonts w:ascii="SL_Times New Roman" w:eastAsia="Times New Roman" w:hAnsi="SL_Times New Roman" w:cs="Times New Roman"/>
                <w:b/>
                <w:lang w:val="tt-RU" w:eastAsia="ru-RU"/>
              </w:rPr>
            </w:pPr>
            <w:r w:rsidRPr="00780902">
              <w:rPr>
                <w:rFonts w:ascii="SL_Times New Roman" w:eastAsia="Times New Roman" w:hAnsi="SL_Times New Roman" w:cs="Times New Roman"/>
                <w:b/>
                <w:lang w:val="tt-RU" w:eastAsia="ru-RU"/>
              </w:rPr>
              <w:t>МУНИЦИПАЛЬ РАЙОНЫ ЧАБАКСАР АВЫЛ  ҖИРЛЕГЕ</w:t>
            </w:r>
          </w:p>
          <w:p w:rsidR="00780902" w:rsidRPr="00780902" w:rsidRDefault="00780902" w:rsidP="00780902">
            <w:pPr>
              <w:spacing w:after="0" w:line="240" w:lineRule="auto"/>
              <w:jc w:val="center"/>
              <w:rPr>
                <w:rFonts w:ascii="SL_Times New Roman" w:eastAsia="Times New Roman" w:hAnsi="SL_Times New Roman" w:cs="Times New Roman"/>
                <w:b/>
                <w:lang w:val="tt-RU" w:eastAsia="ru-RU"/>
              </w:rPr>
            </w:pPr>
            <w:r w:rsidRPr="00780902">
              <w:rPr>
                <w:rFonts w:ascii="SL_Times New Roman" w:eastAsia="Times New Roman" w:hAnsi="SL_Times New Roman" w:cs="Times New Roman"/>
                <w:b/>
                <w:lang w:val="tt-RU" w:eastAsia="ru-RU"/>
              </w:rPr>
              <w:t>БАШКАРМА КОМИТЕТЫ</w:t>
            </w:r>
          </w:p>
          <w:p w:rsidR="00780902" w:rsidRPr="00780902" w:rsidRDefault="00780902" w:rsidP="00780902">
            <w:pPr>
              <w:spacing w:after="0" w:line="240" w:lineRule="auto"/>
              <w:jc w:val="center"/>
              <w:rPr>
                <w:rFonts w:ascii="Times New Roman" w:eastAsia="Times New Roman" w:hAnsi="Times New Roman" w:cs="Times New Roman"/>
                <w:sz w:val="20"/>
                <w:szCs w:val="20"/>
                <w:lang w:eastAsia="ru-RU"/>
              </w:rPr>
            </w:pPr>
            <w:r w:rsidRPr="00780902">
              <w:rPr>
                <w:rFonts w:ascii="SL_Times New Roman" w:eastAsia="Times New Roman" w:hAnsi="SL_Times New Roman" w:cs="Times New Roman"/>
                <w:sz w:val="20"/>
                <w:szCs w:val="20"/>
                <w:lang w:val="tt-RU" w:eastAsia="ru-RU"/>
              </w:rPr>
              <w:t>Чапай урамы, 3 б</w:t>
            </w:r>
            <w:r w:rsidRPr="00780902">
              <w:rPr>
                <w:rFonts w:ascii="Times New Roman" w:eastAsia="Times New Roman" w:hAnsi="Times New Roman" w:cs="Times New Roman"/>
                <w:sz w:val="20"/>
                <w:szCs w:val="20"/>
                <w:lang w:eastAsia="ru-RU"/>
              </w:rPr>
              <w:t xml:space="preserve"> ,</w:t>
            </w:r>
          </w:p>
          <w:p w:rsidR="00780902" w:rsidRPr="00780902" w:rsidRDefault="00780902" w:rsidP="00780902">
            <w:pPr>
              <w:spacing w:after="0" w:line="240" w:lineRule="auto"/>
              <w:jc w:val="center"/>
              <w:rPr>
                <w:rFonts w:ascii="Times New Roman" w:eastAsia="Times New Roman" w:hAnsi="Times New Roman" w:cs="Times New Roman"/>
                <w:sz w:val="20"/>
                <w:szCs w:val="20"/>
                <w:lang w:eastAsia="ru-RU"/>
              </w:rPr>
            </w:pPr>
            <w:r w:rsidRPr="00780902">
              <w:rPr>
                <w:rFonts w:ascii="SL_Times New Roman" w:eastAsia="Times New Roman" w:hAnsi="SL_Times New Roman" w:cs="Times New Roman"/>
                <w:sz w:val="20"/>
                <w:szCs w:val="20"/>
                <w:lang w:val="tt-RU" w:eastAsia="ru-RU"/>
              </w:rPr>
              <w:t>Чабаксар  авылы</w:t>
            </w:r>
            <w:r w:rsidRPr="00780902">
              <w:rPr>
                <w:rFonts w:ascii="Times New Roman" w:eastAsia="Times New Roman" w:hAnsi="Times New Roman" w:cs="Times New Roman"/>
                <w:sz w:val="20"/>
                <w:szCs w:val="20"/>
                <w:lang w:eastAsia="ru-RU"/>
              </w:rPr>
              <w:t xml:space="preserve"> ,</w:t>
            </w:r>
            <w:r w:rsidRPr="00780902">
              <w:rPr>
                <w:rFonts w:ascii="SL_Times New Roman" w:eastAsia="Times New Roman" w:hAnsi="SL_Times New Roman" w:cs="Times New Roman"/>
                <w:sz w:val="20"/>
                <w:szCs w:val="20"/>
                <w:lang w:val="tt-RU" w:eastAsia="ru-RU"/>
              </w:rPr>
              <w:t xml:space="preserve"> Яңа Чишмә районы</w:t>
            </w:r>
            <w:r w:rsidRPr="00780902">
              <w:rPr>
                <w:rFonts w:ascii="SL_Times New Roman" w:eastAsia="Times New Roman" w:hAnsi="SL_Times New Roman" w:cs="Times New Roman"/>
                <w:sz w:val="20"/>
                <w:szCs w:val="20"/>
                <w:lang w:eastAsia="ru-RU"/>
              </w:rPr>
              <w:t>,</w:t>
            </w:r>
            <w:r w:rsidRPr="00780902">
              <w:rPr>
                <w:rFonts w:ascii="SL_Times New Roman" w:eastAsia="Times New Roman" w:hAnsi="SL_Times New Roman" w:cs="Times New Roman"/>
                <w:sz w:val="20"/>
                <w:szCs w:val="20"/>
                <w:lang w:val="tt-RU" w:eastAsia="ru-RU"/>
              </w:rPr>
              <w:t xml:space="preserve"> </w:t>
            </w:r>
            <w:r w:rsidRPr="00780902">
              <w:rPr>
                <w:rFonts w:ascii="Times New Roman" w:eastAsia="Times New Roman" w:hAnsi="Times New Roman" w:cs="Times New Roman"/>
                <w:sz w:val="20"/>
                <w:szCs w:val="20"/>
                <w:lang w:eastAsia="ru-RU"/>
              </w:rPr>
              <w:t>423192</w:t>
            </w:r>
          </w:p>
          <w:p w:rsidR="00780902" w:rsidRPr="00780902" w:rsidRDefault="00780902" w:rsidP="00780902">
            <w:pPr>
              <w:spacing w:after="0" w:line="240" w:lineRule="auto"/>
              <w:jc w:val="center"/>
              <w:rPr>
                <w:rFonts w:ascii="Times New Roman" w:eastAsia="Times New Roman" w:hAnsi="Times New Roman" w:cs="Times New Roman"/>
                <w:b/>
                <w:sz w:val="24"/>
                <w:szCs w:val="24"/>
                <w:lang w:val="tt-RU" w:eastAsia="ru-RU"/>
              </w:rPr>
            </w:pPr>
          </w:p>
        </w:tc>
      </w:tr>
      <w:tr w:rsidR="00780902" w:rsidRPr="00780902" w:rsidTr="00A9194D">
        <w:trPr>
          <w:trHeight w:val="1427"/>
        </w:trPr>
        <w:tc>
          <w:tcPr>
            <w:tcW w:w="4673" w:type="dxa"/>
            <w:vMerge/>
            <w:tcBorders>
              <w:left w:val="nil"/>
              <w:bottom w:val="nil"/>
              <w:right w:val="nil"/>
            </w:tcBorders>
          </w:tcPr>
          <w:p w:rsidR="00780902" w:rsidRPr="00780902" w:rsidRDefault="00780902" w:rsidP="00780902">
            <w:pPr>
              <w:spacing w:after="0" w:line="240" w:lineRule="auto"/>
              <w:ind w:left="7020" w:right="-6501"/>
              <w:rPr>
                <w:rFonts w:ascii="Times New Roman" w:eastAsia="Times New Roman" w:hAnsi="Times New Roman" w:cs="Times New Roman"/>
                <w:b/>
                <w:sz w:val="24"/>
                <w:szCs w:val="24"/>
                <w:lang w:eastAsia="ru-RU"/>
              </w:rPr>
            </w:pPr>
          </w:p>
        </w:tc>
        <w:tc>
          <w:tcPr>
            <w:tcW w:w="1692" w:type="dxa"/>
            <w:tcBorders>
              <w:top w:val="nil"/>
              <w:left w:val="nil"/>
              <w:bottom w:val="nil"/>
              <w:right w:val="nil"/>
            </w:tcBorders>
            <w:shd w:val="clear" w:color="auto" w:fill="auto"/>
          </w:tcPr>
          <w:p w:rsidR="00780902" w:rsidRPr="00780902" w:rsidRDefault="00780902" w:rsidP="00780902">
            <w:pPr>
              <w:spacing w:after="0" w:line="240" w:lineRule="auto"/>
              <w:jc w:val="center"/>
              <w:rPr>
                <w:rFonts w:ascii="Times New Roman" w:eastAsia="Times New Roman" w:hAnsi="Times New Roman" w:cs="Times New Roman"/>
                <w:sz w:val="24"/>
                <w:szCs w:val="24"/>
                <w:lang w:eastAsia="ru-RU"/>
              </w:rPr>
            </w:pPr>
            <w:r w:rsidRPr="00780902">
              <w:rPr>
                <w:rFonts w:ascii="Times New Roman" w:eastAsia="Times New Roman" w:hAnsi="Times New Roman" w:cs="Times New Roman"/>
                <w:noProof/>
                <w:sz w:val="24"/>
                <w:szCs w:val="24"/>
                <w:lang w:eastAsia="ru-RU"/>
              </w:rPr>
              <w:drawing>
                <wp:inline distT="0" distB="0" distL="0" distR="0">
                  <wp:extent cx="685800" cy="895350"/>
                  <wp:effectExtent l="0" t="0" r="0" b="0"/>
                  <wp:docPr id="1"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шешминский МР (ГЕРБ)1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tc>
        <w:tc>
          <w:tcPr>
            <w:tcW w:w="4687" w:type="dxa"/>
            <w:vMerge/>
            <w:tcBorders>
              <w:left w:val="nil"/>
              <w:bottom w:val="nil"/>
              <w:right w:val="nil"/>
            </w:tcBorders>
            <w:shd w:val="clear" w:color="auto" w:fill="auto"/>
          </w:tcPr>
          <w:p w:rsidR="00780902" w:rsidRPr="00780902" w:rsidRDefault="00780902" w:rsidP="00780902">
            <w:pPr>
              <w:spacing w:after="0" w:line="240" w:lineRule="auto"/>
              <w:rPr>
                <w:rFonts w:ascii="Times New Roman" w:eastAsia="Times New Roman" w:hAnsi="Times New Roman" w:cs="Times New Roman"/>
                <w:sz w:val="24"/>
                <w:szCs w:val="24"/>
                <w:lang w:eastAsia="ru-RU"/>
              </w:rPr>
            </w:pPr>
          </w:p>
        </w:tc>
      </w:tr>
    </w:tbl>
    <w:p w:rsidR="00780902" w:rsidRDefault="00780902" w:rsidP="00780902">
      <w:pPr>
        <w:spacing w:after="0" w:line="240" w:lineRule="auto"/>
        <w:ind w:right="720"/>
        <w:rPr>
          <w:rFonts w:ascii="SL_Times New Roman" w:eastAsia="Times New Roman" w:hAnsi="SL_Times New Roman" w:cs="Times New Roman"/>
          <w:sz w:val="20"/>
          <w:szCs w:val="20"/>
          <w:lang w:eastAsia="ru-RU"/>
        </w:rPr>
      </w:pPr>
    </w:p>
    <w:p w:rsidR="00780902" w:rsidRPr="00780902" w:rsidRDefault="00780902" w:rsidP="00780902">
      <w:pPr>
        <w:spacing w:after="0" w:line="240" w:lineRule="auto"/>
        <w:ind w:right="720"/>
        <w:rPr>
          <w:rFonts w:ascii="SL_Times New Roman" w:eastAsia="Times New Roman" w:hAnsi="SL_Times New Roman" w:cs="Times New Roman"/>
          <w:sz w:val="20"/>
          <w:szCs w:val="20"/>
          <w:lang w:eastAsia="ru-RU"/>
        </w:rPr>
      </w:pPr>
      <w:r w:rsidRPr="00780902">
        <w:rPr>
          <w:rFonts w:ascii="SL_Times New Roman" w:eastAsia="Times New Roman" w:hAnsi="SL_Times New Roman" w:cs="Times New Roman"/>
          <w:sz w:val="20"/>
          <w:szCs w:val="20"/>
          <w:lang w:eastAsia="ru-RU"/>
        </w:rPr>
        <w:t xml:space="preserve">                   ________</w:t>
      </w:r>
      <w:r w:rsidRPr="00780902">
        <w:rPr>
          <w:rFonts w:ascii="SL_Times New Roman" w:eastAsia="Times New Roman" w:hAnsi="SL_Times New Roman" w:cs="Times New Roman"/>
          <w:sz w:val="20"/>
          <w:szCs w:val="20"/>
          <w:u w:val="single"/>
          <w:lang w:eastAsia="ru-RU"/>
        </w:rPr>
        <w:t>тел.: (8-84348) 37-5-84, факс: (8-84348) 37-5-84,</w:t>
      </w:r>
      <w:hyperlink r:id="rId5" w:history="1">
        <w:r w:rsidRPr="00780902">
          <w:rPr>
            <w:rFonts w:ascii="SL_Times New Roman" w:eastAsia="Times New Roman" w:hAnsi="SL_Times New Roman" w:cs="Times New Roman"/>
            <w:sz w:val="20"/>
            <w:szCs w:val="20"/>
            <w:u w:val="single"/>
            <w:lang w:val="en-US" w:eastAsia="ru-RU"/>
          </w:rPr>
          <w:t>Cheb</w:t>
        </w:r>
        <w:r w:rsidRPr="00780902">
          <w:rPr>
            <w:rFonts w:ascii="SL_Times New Roman" w:eastAsia="Times New Roman" w:hAnsi="SL_Times New Roman" w:cs="Times New Roman"/>
            <w:sz w:val="20"/>
            <w:szCs w:val="20"/>
            <w:u w:val="single"/>
            <w:lang w:eastAsia="ru-RU"/>
          </w:rPr>
          <w:t>.</w:t>
        </w:r>
        <w:r w:rsidRPr="00780902">
          <w:rPr>
            <w:rFonts w:ascii="SL_Times New Roman" w:eastAsia="Times New Roman" w:hAnsi="SL_Times New Roman" w:cs="Times New Roman"/>
            <w:sz w:val="20"/>
            <w:szCs w:val="20"/>
            <w:u w:val="single"/>
            <w:lang w:val="en-US" w:eastAsia="ru-RU"/>
          </w:rPr>
          <w:t>Nsm</w:t>
        </w:r>
        <w:r w:rsidRPr="00780902">
          <w:rPr>
            <w:rFonts w:ascii="SL_Times New Roman" w:eastAsia="Times New Roman" w:hAnsi="SL_Times New Roman" w:cs="Times New Roman"/>
            <w:sz w:val="20"/>
            <w:szCs w:val="20"/>
            <w:u w:val="single"/>
            <w:lang w:eastAsia="ru-RU"/>
          </w:rPr>
          <w:t>@</w:t>
        </w:r>
        <w:r w:rsidRPr="00780902">
          <w:rPr>
            <w:rFonts w:ascii="SL_Times New Roman" w:eastAsia="Times New Roman" w:hAnsi="SL_Times New Roman" w:cs="Times New Roman"/>
            <w:sz w:val="20"/>
            <w:szCs w:val="20"/>
            <w:u w:val="single"/>
            <w:lang w:val="en-US" w:eastAsia="ru-RU"/>
          </w:rPr>
          <w:t>tatar</w:t>
        </w:r>
        <w:r w:rsidRPr="00780902">
          <w:rPr>
            <w:rFonts w:ascii="SL_Times New Roman" w:eastAsia="Times New Roman" w:hAnsi="SL_Times New Roman" w:cs="Times New Roman"/>
            <w:sz w:val="20"/>
            <w:szCs w:val="20"/>
            <w:u w:val="single"/>
            <w:lang w:eastAsia="ru-RU"/>
          </w:rPr>
          <w:t>.</w:t>
        </w:r>
        <w:r w:rsidRPr="00780902">
          <w:rPr>
            <w:rFonts w:ascii="SL_Times New Roman" w:eastAsia="Times New Roman" w:hAnsi="SL_Times New Roman" w:cs="Times New Roman"/>
            <w:sz w:val="20"/>
            <w:szCs w:val="20"/>
            <w:u w:val="single"/>
            <w:lang w:val="en-US" w:eastAsia="ru-RU"/>
          </w:rPr>
          <w:t>ru</w:t>
        </w:r>
      </w:hyperlink>
      <w:r w:rsidRPr="00780902">
        <w:rPr>
          <w:rFonts w:ascii="SL_Times New Roman" w:eastAsia="Times New Roman" w:hAnsi="SL_Times New Roman" w:cs="Times New Roman"/>
          <w:sz w:val="20"/>
          <w:szCs w:val="20"/>
          <w:lang w:eastAsia="ru-RU"/>
        </w:rPr>
        <w:t>______</w:t>
      </w:r>
    </w:p>
    <w:p w:rsidR="00DC6C56" w:rsidRPr="00CA6E9E" w:rsidRDefault="00DC6C56" w:rsidP="00DC6C56">
      <w:pPr>
        <w:pStyle w:val="personposition"/>
        <w:rPr>
          <w:rFonts w:ascii="Arial" w:hAnsi="Arial" w:cs="Arial"/>
        </w:rPr>
      </w:pPr>
      <w:r w:rsidRPr="00CA6E9E">
        <w:rPr>
          <w:rFonts w:ascii="Arial" w:hAnsi="Arial" w:cs="Arial"/>
        </w:rPr>
        <w:t xml:space="preserve">ПОСТАНОВЛЕНИЕ                                                                                                          </w:t>
      </w:r>
      <w:r w:rsidR="008F7B4E" w:rsidRPr="00CA6E9E">
        <w:rPr>
          <w:rFonts w:ascii="Arial" w:hAnsi="Arial" w:cs="Arial"/>
        </w:rPr>
        <w:t xml:space="preserve"> </w:t>
      </w:r>
      <w:r w:rsidRPr="00CA6E9E">
        <w:rPr>
          <w:rFonts w:ascii="Arial" w:hAnsi="Arial" w:cs="Arial"/>
        </w:rPr>
        <w:t xml:space="preserve"> КАРАР                                                                        </w:t>
      </w:r>
    </w:p>
    <w:p w:rsidR="00DC6C56" w:rsidRPr="00CA6E9E" w:rsidRDefault="00DC6C56" w:rsidP="00CA6E9E">
      <w:pPr>
        <w:rPr>
          <w:rFonts w:ascii="Arial" w:hAnsi="Arial" w:cs="Arial"/>
          <w:sz w:val="24"/>
          <w:szCs w:val="24"/>
        </w:rPr>
      </w:pPr>
      <w:r w:rsidRPr="00CA6E9E">
        <w:rPr>
          <w:rFonts w:ascii="Arial" w:hAnsi="Arial" w:cs="Arial"/>
          <w:sz w:val="24"/>
          <w:szCs w:val="24"/>
        </w:rPr>
        <w:t>от «</w:t>
      </w:r>
      <w:r w:rsidR="00780902">
        <w:rPr>
          <w:rFonts w:ascii="Arial" w:hAnsi="Arial" w:cs="Arial"/>
          <w:sz w:val="24"/>
          <w:szCs w:val="24"/>
        </w:rPr>
        <w:t>28</w:t>
      </w:r>
      <w:r w:rsidRPr="00CA6E9E">
        <w:rPr>
          <w:rFonts w:ascii="Arial" w:hAnsi="Arial" w:cs="Arial"/>
          <w:sz w:val="24"/>
          <w:szCs w:val="24"/>
        </w:rPr>
        <w:t xml:space="preserve">» </w:t>
      </w:r>
      <w:r w:rsidR="00327524">
        <w:rPr>
          <w:rFonts w:ascii="Arial" w:hAnsi="Arial" w:cs="Arial"/>
          <w:sz w:val="24"/>
          <w:szCs w:val="24"/>
          <w:lang w:val="tt-RU"/>
        </w:rPr>
        <w:t>окт</w:t>
      </w:r>
      <w:r w:rsidR="00997E85">
        <w:rPr>
          <w:rFonts w:ascii="Arial" w:hAnsi="Arial" w:cs="Arial"/>
          <w:sz w:val="24"/>
          <w:szCs w:val="24"/>
          <w:lang w:val="tt-RU"/>
        </w:rPr>
        <w:t>ября</w:t>
      </w:r>
      <w:r w:rsidRPr="00CA6E9E">
        <w:rPr>
          <w:rFonts w:ascii="Arial" w:hAnsi="Arial" w:cs="Arial"/>
          <w:sz w:val="24"/>
          <w:szCs w:val="24"/>
        </w:rPr>
        <w:t xml:space="preserve"> 2021 года                                                                                                 </w:t>
      </w:r>
      <w:r w:rsidR="00780902">
        <w:rPr>
          <w:rFonts w:ascii="Arial" w:hAnsi="Arial" w:cs="Arial"/>
          <w:sz w:val="24"/>
          <w:szCs w:val="24"/>
        </w:rPr>
        <w:t xml:space="preserve"> </w:t>
      </w:r>
      <w:proofErr w:type="gramStart"/>
      <w:r w:rsidR="00327524">
        <w:rPr>
          <w:rFonts w:ascii="Arial" w:hAnsi="Arial" w:cs="Arial"/>
          <w:sz w:val="24"/>
          <w:szCs w:val="24"/>
        </w:rPr>
        <w:t>№</w:t>
      </w:r>
      <w:r w:rsidRPr="00CA6E9E">
        <w:rPr>
          <w:rFonts w:ascii="Arial" w:hAnsi="Arial" w:cs="Arial"/>
          <w:sz w:val="24"/>
          <w:szCs w:val="24"/>
        </w:rPr>
        <w:t xml:space="preserve">  </w:t>
      </w:r>
      <w:r w:rsidR="00780902">
        <w:rPr>
          <w:rFonts w:ascii="Arial" w:hAnsi="Arial" w:cs="Arial"/>
          <w:sz w:val="24"/>
          <w:szCs w:val="24"/>
        </w:rPr>
        <w:t>17</w:t>
      </w:r>
      <w:proofErr w:type="gramEnd"/>
      <w:r w:rsidRPr="00CA6E9E">
        <w:rPr>
          <w:rFonts w:ascii="Arial" w:hAnsi="Arial" w:cs="Arial"/>
          <w:sz w:val="24"/>
          <w:szCs w:val="24"/>
        </w:rPr>
        <w:t xml:space="preserve">  </w:t>
      </w:r>
      <w:r w:rsidR="008F7B4E" w:rsidRPr="00CA6E9E">
        <w:rPr>
          <w:rFonts w:ascii="Arial" w:hAnsi="Arial" w:cs="Arial"/>
          <w:sz w:val="24"/>
          <w:szCs w:val="24"/>
        </w:rPr>
        <w:t xml:space="preserve">          </w:t>
      </w:r>
      <w:r w:rsidRPr="00CA6E9E">
        <w:rPr>
          <w:rFonts w:ascii="Arial" w:hAnsi="Arial" w:cs="Arial"/>
          <w:sz w:val="24"/>
          <w:szCs w:val="24"/>
        </w:rPr>
        <w:t xml:space="preserve"> </w:t>
      </w:r>
      <w:r w:rsidR="008F7B4E" w:rsidRPr="00CA6E9E">
        <w:rPr>
          <w:rFonts w:ascii="Arial" w:hAnsi="Arial" w:cs="Arial"/>
          <w:sz w:val="24"/>
          <w:szCs w:val="24"/>
        </w:rPr>
        <w:t xml:space="preserve">         </w:t>
      </w:r>
    </w:p>
    <w:p w:rsidR="00C842D9" w:rsidRDefault="00F105EF" w:rsidP="00F105EF">
      <w:pPr>
        <w:pStyle w:val="a4"/>
        <w:jc w:val="center"/>
        <w:rPr>
          <w:rFonts w:ascii="Arial" w:hAnsi="Arial" w:cs="Arial"/>
          <w:sz w:val="24"/>
          <w:szCs w:val="24"/>
        </w:rPr>
      </w:pPr>
      <w:r w:rsidRPr="00F105EF">
        <w:rPr>
          <w:rFonts w:ascii="Arial" w:hAnsi="Arial" w:cs="Arial"/>
          <w:sz w:val="24"/>
          <w:szCs w:val="24"/>
        </w:rPr>
        <w:t>О признании утратившими силу некоторых решений исполнительного комитета Чебоксарского сельского поселения Новошешминского муниципального района Республики Татарстан</w:t>
      </w:r>
    </w:p>
    <w:p w:rsidR="00F105EF" w:rsidRPr="00F105EF" w:rsidRDefault="00F105EF" w:rsidP="00F105EF">
      <w:pPr>
        <w:pStyle w:val="a4"/>
        <w:jc w:val="center"/>
        <w:rPr>
          <w:rFonts w:ascii="Arial" w:hAnsi="Arial" w:cs="Arial"/>
          <w:sz w:val="24"/>
          <w:szCs w:val="24"/>
        </w:rPr>
      </w:pPr>
    </w:p>
    <w:p w:rsidR="008F7B4E" w:rsidRPr="008F7B4E" w:rsidRDefault="00DC6C56" w:rsidP="008F7B4E">
      <w:pPr>
        <w:shd w:val="clear" w:color="auto" w:fill="FFFFFF"/>
        <w:spacing w:line="276" w:lineRule="auto"/>
        <w:ind w:right="-1"/>
        <w:jc w:val="both"/>
        <w:rPr>
          <w:rFonts w:ascii="Arial" w:eastAsia="Times New Roman" w:hAnsi="Arial" w:cs="Arial"/>
          <w:sz w:val="24"/>
          <w:szCs w:val="24"/>
          <w:lang w:eastAsia="ru-RU"/>
        </w:rPr>
      </w:pPr>
      <w:r w:rsidRPr="008F7B4E">
        <w:rPr>
          <w:rFonts w:ascii="Arial" w:hAnsi="Arial" w:cs="Arial"/>
          <w:sz w:val="24"/>
          <w:szCs w:val="24"/>
        </w:rPr>
        <w:t xml:space="preserve">       </w:t>
      </w:r>
      <w:r w:rsidR="008F7B4E" w:rsidRPr="008F7B4E">
        <w:rPr>
          <w:rFonts w:ascii="Arial" w:eastAsia="Times New Roman" w:hAnsi="Arial" w:cs="Arial"/>
          <w:sz w:val="24"/>
          <w:szCs w:val="24"/>
          <w:lang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w:t>
      </w:r>
      <w:r w:rsidR="008F7B4E" w:rsidRPr="00C842D9">
        <w:rPr>
          <w:rFonts w:ascii="Arial" w:eastAsia="Times New Roman" w:hAnsi="Arial" w:cs="Arial"/>
          <w:sz w:val="24"/>
          <w:szCs w:val="24"/>
          <w:lang w:eastAsia="ru-RU"/>
        </w:rPr>
        <w:t>Республики</w:t>
      </w:r>
      <w:r w:rsidR="008F7B4E" w:rsidRPr="008F7B4E">
        <w:rPr>
          <w:rFonts w:ascii="Arial" w:eastAsia="Times New Roman" w:hAnsi="Arial" w:cs="Arial"/>
          <w:sz w:val="24"/>
          <w:szCs w:val="24"/>
          <w:lang w:eastAsia="ru-RU"/>
        </w:rPr>
        <w:t xml:space="preserve"> Татарстан от 02 ноября 2010 года № 880 «Об утверждении Порядка разработки и утверждения административных регламентов предоставления государственных услуг </w:t>
      </w:r>
      <w:r w:rsidR="008F7B4E" w:rsidRPr="008F7B4E">
        <w:rPr>
          <w:rFonts w:ascii="Arial" w:eastAsia="Times New Roman" w:hAnsi="Arial" w:cs="Arial"/>
          <w:spacing w:val="-1"/>
          <w:sz w:val="24"/>
          <w:szCs w:val="24"/>
          <w:lang w:eastAsia="ru-RU"/>
        </w:rPr>
        <w:t xml:space="preserve">исполнительными органами государственной власти Республики Татарстан и о внесении </w:t>
      </w:r>
      <w:r w:rsidR="008F7B4E" w:rsidRPr="008F7B4E">
        <w:rPr>
          <w:rFonts w:ascii="Arial" w:eastAsia="Times New Roman" w:hAnsi="Arial" w:cs="Arial"/>
          <w:sz w:val="24"/>
          <w:szCs w:val="24"/>
          <w:lang w:eastAsia="ru-RU"/>
        </w:rPr>
        <w:t xml:space="preserve">изменений в отдельные Постановления Кабинета Министров Республики Татарстан», в соответствии с Постановлением Исполнительного комитета Новошешминского </w:t>
      </w:r>
      <w:r w:rsidR="008F7B4E" w:rsidRPr="008F7B4E">
        <w:rPr>
          <w:rFonts w:ascii="Arial" w:eastAsia="Times New Roman" w:hAnsi="Arial" w:cs="Arial"/>
          <w:spacing w:val="-2"/>
          <w:sz w:val="24"/>
          <w:szCs w:val="24"/>
          <w:lang w:eastAsia="ru-RU"/>
        </w:rPr>
        <w:t>муниципального района Республики Татарстан от 21 февраля 2011 года №</w:t>
      </w:r>
      <w:r w:rsidR="00780902">
        <w:rPr>
          <w:rFonts w:ascii="Arial" w:eastAsia="Times New Roman" w:hAnsi="Arial" w:cs="Arial"/>
          <w:spacing w:val="-2"/>
          <w:sz w:val="24"/>
          <w:szCs w:val="24"/>
          <w:lang w:eastAsia="ru-RU"/>
        </w:rPr>
        <w:t xml:space="preserve"> </w:t>
      </w:r>
      <w:r w:rsidR="008F7B4E" w:rsidRPr="008F7B4E">
        <w:rPr>
          <w:rFonts w:ascii="Arial" w:eastAsia="Times New Roman" w:hAnsi="Arial" w:cs="Arial"/>
          <w:spacing w:val="-2"/>
          <w:sz w:val="24"/>
          <w:szCs w:val="24"/>
          <w:lang w:eastAsia="ru-RU"/>
        </w:rPr>
        <w:t xml:space="preserve">46 «Об утверждении </w:t>
      </w:r>
      <w:r w:rsidR="008F7B4E" w:rsidRPr="008F7B4E">
        <w:rPr>
          <w:rFonts w:ascii="Arial" w:eastAsia="Times New Roman" w:hAnsi="Arial" w:cs="Arial"/>
          <w:sz w:val="24"/>
          <w:szCs w:val="24"/>
          <w:lang w:eastAsia="ru-RU"/>
        </w:rPr>
        <w:t xml:space="preserve">Порядка разработки и утверждения административных регламентов предоставления муниципальных услуг и положения о порядке ведения реестра муниципальных услуг, предоставляемых органами местного самоуправления Новошешминского муниципального района» (с учетом изменений Постановление от 13 декабря 2011 года №493, от 07 июня 2012 года № 228), Исполнительный комитет </w:t>
      </w:r>
      <w:r w:rsidR="00327524">
        <w:rPr>
          <w:rFonts w:ascii="Arial" w:eastAsia="Times New Roman" w:hAnsi="Arial" w:cs="Arial"/>
          <w:sz w:val="24"/>
          <w:szCs w:val="24"/>
          <w:lang w:eastAsia="ru-RU"/>
        </w:rPr>
        <w:t>Чебоксарского</w:t>
      </w:r>
      <w:r w:rsidR="008F7B4E" w:rsidRPr="008F7B4E">
        <w:rPr>
          <w:rFonts w:ascii="Arial" w:eastAsia="Times New Roman" w:hAnsi="Arial" w:cs="Arial"/>
          <w:sz w:val="24"/>
          <w:szCs w:val="24"/>
          <w:lang w:eastAsia="ru-RU"/>
        </w:rPr>
        <w:t xml:space="preserve">  сельского поселения Новошешминского муниципального района Республики Татарстан</w:t>
      </w:r>
    </w:p>
    <w:p w:rsidR="00DC6C56" w:rsidRDefault="00DC6C56" w:rsidP="00CA6E9E">
      <w:pPr>
        <w:pStyle w:val="Default"/>
        <w:jc w:val="center"/>
        <w:rPr>
          <w:bCs/>
        </w:rPr>
      </w:pPr>
      <w:r w:rsidRPr="008F7B4E">
        <w:rPr>
          <w:bCs/>
        </w:rPr>
        <w:t>ПОСТАНОВЛЯЕТ:</w:t>
      </w:r>
    </w:p>
    <w:p w:rsidR="00CA6E9E" w:rsidRPr="00CA6E9E" w:rsidRDefault="00CA6E9E" w:rsidP="00CA6E9E">
      <w:pPr>
        <w:pStyle w:val="Default"/>
        <w:jc w:val="center"/>
      </w:pPr>
    </w:p>
    <w:p w:rsidR="009A5B23" w:rsidRDefault="00DC6C56" w:rsidP="009A5B23">
      <w:pPr>
        <w:shd w:val="clear" w:color="auto" w:fill="FFFFFF"/>
        <w:spacing w:after="0" w:line="276" w:lineRule="auto"/>
        <w:ind w:right="-1" w:firstLine="567"/>
        <w:jc w:val="both"/>
        <w:rPr>
          <w:rFonts w:ascii="Arial" w:hAnsi="Arial" w:cs="Arial"/>
          <w:sz w:val="24"/>
          <w:szCs w:val="24"/>
        </w:rPr>
      </w:pPr>
      <w:r w:rsidRPr="008F7B4E">
        <w:rPr>
          <w:rFonts w:ascii="Arial" w:hAnsi="Arial" w:cs="Arial"/>
          <w:bCs/>
          <w:spacing w:val="-7"/>
          <w:sz w:val="24"/>
          <w:szCs w:val="24"/>
        </w:rPr>
        <w:t xml:space="preserve"> 1.</w:t>
      </w:r>
      <w:r w:rsidRPr="008F7B4E">
        <w:rPr>
          <w:rFonts w:ascii="Arial" w:hAnsi="Arial" w:cs="Arial"/>
          <w:bCs/>
          <w:sz w:val="24"/>
          <w:szCs w:val="24"/>
        </w:rPr>
        <w:t>Признать утратившим силу постановлени</w:t>
      </w:r>
      <w:r w:rsidRPr="008F7B4E">
        <w:rPr>
          <w:rFonts w:ascii="Arial" w:hAnsi="Arial" w:cs="Arial"/>
          <w:bCs/>
          <w:sz w:val="24"/>
          <w:szCs w:val="24"/>
          <w:lang w:val="tt-RU"/>
        </w:rPr>
        <w:t>я</w:t>
      </w:r>
      <w:r w:rsidRPr="008F7B4E">
        <w:rPr>
          <w:rFonts w:ascii="Arial" w:hAnsi="Arial" w:cs="Arial"/>
          <w:sz w:val="24"/>
          <w:szCs w:val="24"/>
        </w:rPr>
        <w:t xml:space="preserve"> Исполнительного комитета </w:t>
      </w:r>
      <w:r w:rsidR="00327524">
        <w:rPr>
          <w:rFonts w:ascii="Arial" w:hAnsi="Arial" w:cs="Arial"/>
          <w:sz w:val="24"/>
          <w:szCs w:val="24"/>
        </w:rPr>
        <w:t>Чебоксарского</w:t>
      </w:r>
      <w:r w:rsidRPr="008F7B4E">
        <w:rPr>
          <w:rFonts w:ascii="Arial" w:hAnsi="Arial" w:cs="Arial"/>
          <w:sz w:val="24"/>
          <w:szCs w:val="24"/>
        </w:rPr>
        <w:t xml:space="preserve"> сельского поселения Новошешминского муниципального района Республики Татарстан</w:t>
      </w:r>
    </w:p>
    <w:p w:rsidR="00DC6C56" w:rsidRPr="009A5B23" w:rsidRDefault="00DC6C56" w:rsidP="00327524">
      <w:pPr>
        <w:shd w:val="clear" w:color="auto" w:fill="FFFFFF"/>
        <w:spacing w:after="0" w:line="276" w:lineRule="auto"/>
        <w:ind w:right="-1"/>
        <w:jc w:val="both"/>
        <w:rPr>
          <w:rFonts w:ascii="Arial" w:hAnsi="Arial" w:cs="Arial"/>
          <w:sz w:val="24"/>
          <w:szCs w:val="24"/>
          <w:lang w:val="tt-RU"/>
        </w:rPr>
      </w:pPr>
      <w:r w:rsidRPr="009A5B23">
        <w:rPr>
          <w:rFonts w:ascii="Arial" w:hAnsi="Arial" w:cs="Arial"/>
          <w:sz w:val="24"/>
          <w:szCs w:val="24"/>
          <w:lang w:val="tt-RU"/>
        </w:rPr>
        <w:t>-</w:t>
      </w:r>
      <w:r w:rsidRPr="009A5B23">
        <w:rPr>
          <w:rFonts w:ascii="Arial" w:hAnsi="Arial" w:cs="Arial"/>
          <w:sz w:val="24"/>
          <w:szCs w:val="24"/>
        </w:rPr>
        <w:t xml:space="preserve"> </w:t>
      </w:r>
      <w:r w:rsidR="00327524" w:rsidRPr="00327524">
        <w:rPr>
          <w:rFonts w:ascii="Arial" w:hAnsi="Arial" w:cs="Arial"/>
          <w:sz w:val="24"/>
          <w:szCs w:val="24"/>
        </w:rPr>
        <w:t>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 Постановление Исполнительного комитета Чебоксарского сельского поселения Новошешминского муниципального района Республик</w:t>
      </w:r>
      <w:r w:rsidR="00327524">
        <w:rPr>
          <w:rFonts w:ascii="Arial" w:hAnsi="Arial" w:cs="Arial"/>
          <w:sz w:val="24"/>
          <w:szCs w:val="24"/>
        </w:rPr>
        <w:t>и Татарстан от 08.11.2018 № 28;</w:t>
      </w:r>
    </w:p>
    <w:p w:rsidR="00801804" w:rsidRDefault="00DC6C56" w:rsidP="009A5B23">
      <w:pPr>
        <w:suppressAutoHyphens/>
        <w:spacing w:after="0" w:line="276" w:lineRule="auto"/>
        <w:jc w:val="both"/>
        <w:rPr>
          <w:rFonts w:ascii="Arial" w:hAnsi="Arial" w:cs="Arial"/>
          <w:b/>
          <w:bCs/>
          <w:sz w:val="24"/>
          <w:szCs w:val="24"/>
        </w:rPr>
      </w:pPr>
      <w:r w:rsidRPr="008F7B4E">
        <w:rPr>
          <w:rFonts w:ascii="Arial" w:hAnsi="Arial" w:cs="Arial"/>
          <w:sz w:val="24"/>
          <w:szCs w:val="24"/>
          <w:lang w:val="tt-RU"/>
        </w:rPr>
        <w:t>-</w:t>
      </w:r>
      <w:r w:rsidR="008F7B4E" w:rsidRPr="008F7B4E">
        <w:rPr>
          <w:rFonts w:ascii="Arial" w:hAnsi="Arial" w:cs="Arial"/>
          <w:sz w:val="24"/>
          <w:szCs w:val="24"/>
        </w:rPr>
        <w:t xml:space="preserve"> </w:t>
      </w:r>
      <w:r w:rsidR="00327524" w:rsidRPr="00327524">
        <w:rPr>
          <w:rFonts w:ascii="Arial" w:hAnsi="Arial" w:cs="Arial"/>
          <w:sz w:val="24"/>
          <w:szCs w:val="24"/>
        </w:rPr>
        <w:t xml:space="preserve">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 Постановление Исполнительного </w:t>
      </w:r>
      <w:r w:rsidR="00327524" w:rsidRPr="00327524">
        <w:rPr>
          <w:rFonts w:ascii="Arial" w:hAnsi="Arial" w:cs="Arial"/>
          <w:sz w:val="24"/>
          <w:szCs w:val="24"/>
        </w:rPr>
        <w:lastRenderedPageBreak/>
        <w:t>комитета Чебоксарского сельского поселения Новошешминского муниципального района Респ</w:t>
      </w:r>
      <w:r w:rsidR="00327524">
        <w:rPr>
          <w:rFonts w:ascii="Arial" w:hAnsi="Arial" w:cs="Arial"/>
          <w:sz w:val="24"/>
          <w:szCs w:val="24"/>
        </w:rPr>
        <w:t>ублики Татарстан от 08.11.2018 №</w:t>
      </w:r>
      <w:r w:rsidR="00327524" w:rsidRPr="00327524">
        <w:rPr>
          <w:rFonts w:ascii="Arial" w:hAnsi="Arial" w:cs="Arial"/>
          <w:sz w:val="24"/>
          <w:szCs w:val="24"/>
        </w:rPr>
        <w:t xml:space="preserve"> 29</w:t>
      </w:r>
      <w:r w:rsidR="00327524">
        <w:rPr>
          <w:rFonts w:ascii="Arial" w:hAnsi="Arial" w:cs="Arial"/>
          <w:sz w:val="24"/>
          <w:szCs w:val="24"/>
        </w:rPr>
        <w:t>;</w:t>
      </w:r>
    </w:p>
    <w:p w:rsidR="00327524" w:rsidRDefault="00327524" w:rsidP="00A22AE6">
      <w:pPr>
        <w:suppressAutoHyphens/>
        <w:spacing w:after="0" w:line="276" w:lineRule="auto"/>
        <w:jc w:val="both"/>
        <w:rPr>
          <w:rFonts w:ascii="Arial" w:hAnsi="Arial" w:cs="Arial"/>
          <w:sz w:val="24"/>
          <w:szCs w:val="24"/>
        </w:rPr>
      </w:pPr>
      <w:r>
        <w:rPr>
          <w:rFonts w:ascii="Arial" w:hAnsi="Arial" w:cs="Arial"/>
          <w:sz w:val="24"/>
          <w:szCs w:val="24"/>
        </w:rPr>
        <w:t>-</w:t>
      </w:r>
      <w:r w:rsidRPr="00327524">
        <w:t xml:space="preserve"> </w:t>
      </w:r>
      <w:r w:rsidRPr="00327524">
        <w:rPr>
          <w:rFonts w:ascii="Arial" w:hAnsi="Arial" w:cs="Arial"/>
          <w:sz w:val="24"/>
          <w:szCs w:val="24"/>
        </w:rPr>
        <w:t>Об утверждении административного регламента предоставления муниципальной услуги по выдачи справки для оформления наследства исполнительным комитетом Чебоксарского сельского поселения, Постановление Руководителя Исполнительного комитета Чебоксарского сельского поселения Новошешминского муниципального района Респу</w:t>
      </w:r>
      <w:r>
        <w:rPr>
          <w:rFonts w:ascii="Arial" w:hAnsi="Arial" w:cs="Arial"/>
          <w:sz w:val="24"/>
          <w:szCs w:val="24"/>
        </w:rPr>
        <w:t>блики Татарстан от 01.07.2012 №</w:t>
      </w:r>
      <w:r w:rsidRPr="00327524">
        <w:rPr>
          <w:rFonts w:ascii="Arial" w:hAnsi="Arial" w:cs="Arial"/>
          <w:sz w:val="24"/>
          <w:szCs w:val="24"/>
        </w:rPr>
        <w:t>11</w:t>
      </w:r>
      <w:r>
        <w:rPr>
          <w:rFonts w:ascii="Arial" w:hAnsi="Arial" w:cs="Arial"/>
          <w:sz w:val="24"/>
          <w:szCs w:val="24"/>
        </w:rPr>
        <w:t>;</w:t>
      </w:r>
    </w:p>
    <w:p w:rsidR="00327524" w:rsidRDefault="00327524" w:rsidP="00A22AE6">
      <w:pPr>
        <w:suppressAutoHyphens/>
        <w:spacing w:after="0" w:line="276" w:lineRule="auto"/>
        <w:jc w:val="both"/>
        <w:rPr>
          <w:rFonts w:ascii="Arial" w:hAnsi="Arial" w:cs="Arial"/>
          <w:sz w:val="24"/>
          <w:szCs w:val="24"/>
        </w:rPr>
      </w:pPr>
      <w:r>
        <w:rPr>
          <w:rFonts w:ascii="Arial" w:hAnsi="Arial" w:cs="Arial"/>
          <w:sz w:val="24"/>
          <w:szCs w:val="24"/>
        </w:rPr>
        <w:t>-</w:t>
      </w:r>
      <w:r w:rsidRPr="00327524">
        <w:t xml:space="preserve"> </w:t>
      </w:r>
      <w:r w:rsidRPr="00327524">
        <w:rPr>
          <w:rFonts w:ascii="Arial" w:hAnsi="Arial" w:cs="Arial"/>
          <w:sz w:val="24"/>
          <w:szCs w:val="24"/>
        </w:rPr>
        <w:t xml:space="preserve">Об утверждении административного регламента предоставления муниципальной услуги по выдачи справки о составе семьи, справки о регистрации по месту жительства, выдача выписки </w:t>
      </w:r>
      <w:proofErr w:type="gramStart"/>
      <w:r w:rsidRPr="00327524">
        <w:rPr>
          <w:rFonts w:ascii="Arial" w:hAnsi="Arial" w:cs="Arial"/>
          <w:sz w:val="24"/>
          <w:szCs w:val="24"/>
        </w:rPr>
        <w:t>из домовой</w:t>
      </w:r>
      <w:proofErr w:type="gramEnd"/>
      <w:r w:rsidRPr="00327524">
        <w:rPr>
          <w:rFonts w:ascii="Arial" w:hAnsi="Arial" w:cs="Arial"/>
          <w:sz w:val="24"/>
          <w:szCs w:val="24"/>
        </w:rPr>
        <w:t xml:space="preserve"> (</w:t>
      </w:r>
      <w:proofErr w:type="spellStart"/>
      <w:r w:rsidRPr="00327524">
        <w:rPr>
          <w:rFonts w:ascii="Arial" w:hAnsi="Arial" w:cs="Arial"/>
          <w:sz w:val="24"/>
          <w:szCs w:val="24"/>
        </w:rPr>
        <w:t>похозяйственной</w:t>
      </w:r>
      <w:proofErr w:type="spellEnd"/>
      <w:r w:rsidRPr="00327524">
        <w:rPr>
          <w:rFonts w:ascii="Arial" w:hAnsi="Arial" w:cs="Arial"/>
          <w:sz w:val="24"/>
          <w:szCs w:val="24"/>
        </w:rPr>
        <w:t>) книги Чебоксарского сельского поселения, Постановление Главы Чебоксарского сельского поселения Новошешминского муниципального района Респ</w:t>
      </w:r>
      <w:r>
        <w:rPr>
          <w:rFonts w:ascii="Arial" w:hAnsi="Arial" w:cs="Arial"/>
          <w:sz w:val="24"/>
          <w:szCs w:val="24"/>
        </w:rPr>
        <w:t>ублики Татарстан от 30.05.2011 №</w:t>
      </w:r>
      <w:r w:rsidRPr="00327524">
        <w:rPr>
          <w:rFonts w:ascii="Arial" w:hAnsi="Arial" w:cs="Arial"/>
          <w:sz w:val="24"/>
          <w:szCs w:val="24"/>
        </w:rPr>
        <w:t>9</w:t>
      </w:r>
      <w:r>
        <w:rPr>
          <w:rFonts w:ascii="Arial" w:hAnsi="Arial" w:cs="Arial"/>
          <w:sz w:val="24"/>
          <w:szCs w:val="24"/>
        </w:rPr>
        <w:t>;</w:t>
      </w:r>
    </w:p>
    <w:p w:rsidR="00327524" w:rsidRPr="009A5B23" w:rsidRDefault="00327524" w:rsidP="00A22AE6">
      <w:pPr>
        <w:suppressAutoHyphens/>
        <w:spacing w:after="0" w:line="276" w:lineRule="auto"/>
        <w:jc w:val="both"/>
        <w:rPr>
          <w:rFonts w:ascii="Times New Roman" w:eastAsia="Calibri" w:hAnsi="Times New Roman" w:cs="Times New Roman"/>
          <w:b/>
          <w:sz w:val="28"/>
          <w:szCs w:val="28"/>
          <w:lang w:eastAsia="ru-RU"/>
        </w:rPr>
      </w:pPr>
      <w:r>
        <w:rPr>
          <w:rFonts w:ascii="Arial" w:hAnsi="Arial" w:cs="Arial"/>
          <w:sz w:val="24"/>
          <w:szCs w:val="24"/>
        </w:rPr>
        <w:t>-</w:t>
      </w:r>
      <w:r w:rsidRPr="00327524">
        <w:t xml:space="preserve"> </w:t>
      </w:r>
      <w:r w:rsidRPr="00327524">
        <w:rPr>
          <w:rFonts w:ascii="Arial" w:hAnsi="Arial" w:cs="Arial"/>
          <w:sz w:val="24"/>
          <w:szCs w:val="24"/>
        </w:rPr>
        <w:t xml:space="preserve">Об утверждении административного регламента предоставления муниципальной услуги по присвоению почтового адреса объекту капитального строительства (в </w:t>
      </w:r>
      <w:proofErr w:type="spellStart"/>
      <w:r w:rsidRPr="00327524">
        <w:rPr>
          <w:rFonts w:ascii="Arial" w:hAnsi="Arial" w:cs="Arial"/>
          <w:sz w:val="24"/>
          <w:szCs w:val="24"/>
        </w:rPr>
        <w:t>т.ч</w:t>
      </w:r>
      <w:proofErr w:type="spellEnd"/>
      <w:r w:rsidRPr="00327524">
        <w:rPr>
          <w:rFonts w:ascii="Arial" w:hAnsi="Arial" w:cs="Arial"/>
          <w:sz w:val="24"/>
          <w:szCs w:val="24"/>
        </w:rPr>
        <w:t>. незавершенного строительства) исполнительным комитетом Чебоксарского сельского поселения, Постановление Главы Чебоксарского сельского поселения Новошешминского муниципального района Респуб</w:t>
      </w:r>
      <w:r>
        <w:rPr>
          <w:rFonts w:ascii="Arial" w:hAnsi="Arial" w:cs="Arial"/>
          <w:sz w:val="24"/>
          <w:szCs w:val="24"/>
        </w:rPr>
        <w:t>лики Татарстан от 30.05.2011 №</w:t>
      </w:r>
      <w:r w:rsidRPr="00327524">
        <w:rPr>
          <w:rFonts w:ascii="Arial" w:hAnsi="Arial" w:cs="Arial"/>
          <w:sz w:val="24"/>
          <w:szCs w:val="24"/>
        </w:rPr>
        <w:t>10</w:t>
      </w:r>
      <w:r>
        <w:rPr>
          <w:rFonts w:ascii="Arial" w:hAnsi="Arial" w:cs="Arial"/>
          <w:sz w:val="24"/>
          <w:szCs w:val="24"/>
        </w:rPr>
        <w:t>.</w:t>
      </w:r>
    </w:p>
    <w:p w:rsidR="00CA6E9E" w:rsidRPr="00CA6E9E" w:rsidRDefault="00CA6E9E" w:rsidP="00CA6E9E">
      <w:pPr>
        <w:autoSpaceDE w:val="0"/>
        <w:autoSpaceDN w:val="0"/>
        <w:adjustRightInd w:val="0"/>
        <w:spacing w:after="0" w:line="276"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CA6E9E">
        <w:rPr>
          <w:rFonts w:ascii="Arial" w:eastAsia="Times New Roman" w:hAnsi="Arial" w:cs="Arial"/>
          <w:sz w:val="24"/>
          <w:szCs w:val="24"/>
          <w:lang w:eastAsia="ru-RU"/>
        </w:rPr>
        <w:t>.Установить, что положения административных регламентов предоставления муниципальных услуг в электронной форме применяются в сроки, определенные планом-графиком перехода на предоставление государственных (муниципальных) услуг в электронной форме, утвержденным в соответствии с частью 4 статьи 29 Федерального закона от 27 июля 2010 года № 210-ФЗ «Об организации предоставления государственных и муниципальных услуг».</w:t>
      </w:r>
    </w:p>
    <w:p w:rsidR="00DC6C56" w:rsidRPr="008F7B4E" w:rsidRDefault="00CA6E9E" w:rsidP="00E565F5">
      <w:pPr>
        <w:spacing w:after="0" w:line="276" w:lineRule="auto"/>
        <w:ind w:firstLine="567"/>
        <w:jc w:val="both"/>
        <w:rPr>
          <w:rFonts w:ascii="Arial" w:hAnsi="Arial" w:cs="Arial"/>
          <w:sz w:val="24"/>
          <w:szCs w:val="24"/>
        </w:rPr>
      </w:pPr>
      <w:r>
        <w:rPr>
          <w:rFonts w:ascii="Arial" w:hAnsi="Arial" w:cs="Arial"/>
          <w:bCs/>
          <w:sz w:val="24"/>
          <w:szCs w:val="24"/>
        </w:rPr>
        <w:t>3.</w:t>
      </w:r>
      <w:r w:rsidR="00DC6C56" w:rsidRPr="008F7B4E">
        <w:rPr>
          <w:rFonts w:ascii="Arial" w:hAnsi="Arial" w:cs="Arial"/>
          <w:sz w:val="24"/>
          <w:szCs w:val="24"/>
        </w:rPr>
        <w:t xml:space="preserve">Опубликовать (обнародовать) настоящее постановление на «Официальном портале правовой информации Республики Татарстан» в информационно – телекоммуникационной сети «Интернет» </w:t>
      </w:r>
      <w:hyperlink r:id="rId6" w:history="1">
        <w:r w:rsidR="00DC6C56" w:rsidRPr="00E565F5">
          <w:rPr>
            <w:rStyle w:val="a3"/>
            <w:rFonts w:ascii="Arial" w:hAnsi="Arial" w:cs="Arial"/>
            <w:color w:val="000000"/>
            <w:sz w:val="24"/>
            <w:szCs w:val="24"/>
            <w:u w:val="none"/>
          </w:rPr>
          <w:t>http://pravo.tatarstan.ru</w:t>
        </w:r>
      </w:hyperlink>
      <w:r w:rsidR="00DC6C56" w:rsidRPr="008F7B4E">
        <w:rPr>
          <w:rFonts w:ascii="Arial" w:hAnsi="Arial" w:cs="Arial"/>
          <w:sz w:val="24"/>
          <w:szCs w:val="24"/>
        </w:rPr>
        <w:t>, на официальном сайте Новошешминского муниципального района в информационно – телекоммуникационной сети «Интернет» http://novosheshminsk.tatarstan.ru.</w:t>
      </w:r>
    </w:p>
    <w:p w:rsidR="00DC6C56" w:rsidRPr="008F7B4E" w:rsidRDefault="00CA6E9E" w:rsidP="00E565F5">
      <w:pPr>
        <w:widowControl w:val="0"/>
        <w:shd w:val="clear" w:color="auto" w:fill="FFFFFF"/>
        <w:tabs>
          <w:tab w:val="left" w:pos="442"/>
        </w:tabs>
        <w:autoSpaceDE w:val="0"/>
        <w:autoSpaceDN w:val="0"/>
        <w:adjustRightInd w:val="0"/>
        <w:spacing w:after="0" w:line="276" w:lineRule="auto"/>
        <w:ind w:firstLine="567"/>
        <w:jc w:val="both"/>
        <w:rPr>
          <w:rFonts w:ascii="Arial" w:hAnsi="Arial" w:cs="Arial"/>
          <w:sz w:val="24"/>
          <w:szCs w:val="24"/>
        </w:rPr>
      </w:pPr>
      <w:r>
        <w:rPr>
          <w:rFonts w:ascii="Arial" w:hAnsi="Arial" w:cs="Arial"/>
          <w:bCs/>
          <w:sz w:val="24"/>
          <w:szCs w:val="24"/>
        </w:rPr>
        <w:t>4</w:t>
      </w:r>
      <w:r w:rsidR="00DC6C56" w:rsidRPr="008F7B4E">
        <w:rPr>
          <w:rFonts w:ascii="Arial" w:hAnsi="Arial" w:cs="Arial"/>
          <w:bCs/>
          <w:sz w:val="24"/>
          <w:szCs w:val="24"/>
        </w:rPr>
        <w:t>.  Контроль</w:t>
      </w:r>
      <w:r w:rsidR="00DC6C56" w:rsidRPr="008F7B4E">
        <w:rPr>
          <w:rFonts w:ascii="Arial" w:hAnsi="Arial" w:cs="Arial"/>
          <w:b/>
          <w:bCs/>
          <w:sz w:val="24"/>
          <w:szCs w:val="24"/>
        </w:rPr>
        <w:t xml:space="preserve"> </w:t>
      </w:r>
      <w:r w:rsidR="00DC6C56" w:rsidRPr="008F7B4E">
        <w:rPr>
          <w:rFonts w:ascii="Arial" w:hAnsi="Arial" w:cs="Arial"/>
          <w:sz w:val="24"/>
          <w:szCs w:val="24"/>
        </w:rPr>
        <w:t>за исполнением настоящего постановления оставляю за собой.</w:t>
      </w:r>
    </w:p>
    <w:p w:rsidR="00DC6C56" w:rsidRPr="008F7B4E" w:rsidRDefault="00DC6C56" w:rsidP="00E565F5">
      <w:pPr>
        <w:spacing w:line="276" w:lineRule="auto"/>
        <w:jc w:val="center"/>
        <w:rPr>
          <w:rFonts w:ascii="Arial" w:hAnsi="Arial" w:cs="Arial"/>
          <w:sz w:val="24"/>
          <w:szCs w:val="24"/>
        </w:rPr>
      </w:pPr>
    </w:p>
    <w:p w:rsidR="00CA6E9E" w:rsidRDefault="00CA6E9E" w:rsidP="00CA6E9E">
      <w:pPr>
        <w:spacing w:after="0"/>
        <w:jc w:val="both"/>
        <w:rPr>
          <w:rFonts w:ascii="Arial" w:hAnsi="Arial" w:cs="Arial"/>
          <w:sz w:val="24"/>
          <w:szCs w:val="24"/>
        </w:rPr>
      </w:pPr>
    </w:p>
    <w:p w:rsidR="00780902" w:rsidRDefault="00780902" w:rsidP="00CA6E9E">
      <w:pPr>
        <w:spacing w:after="0"/>
        <w:jc w:val="both"/>
        <w:rPr>
          <w:rFonts w:ascii="Arial" w:hAnsi="Arial" w:cs="Arial"/>
          <w:sz w:val="24"/>
          <w:szCs w:val="24"/>
        </w:rPr>
      </w:pPr>
    </w:p>
    <w:p w:rsidR="00780902" w:rsidRDefault="00780902" w:rsidP="00CA6E9E">
      <w:pPr>
        <w:spacing w:after="0"/>
        <w:jc w:val="both"/>
        <w:rPr>
          <w:rFonts w:ascii="Arial" w:hAnsi="Arial" w:cs="Arial"/>
          <w:sz w:val="24"/>
          <w:szCs w:val="24"/>
        </w:rPr>
      </w:pPr>
    </w:p>
    <w:p w:rsidR="00780902" w:rsidRDefault="00780902" w:rsidP="00CA6E9E">
      <w:pPr>
        <w:spacing w:after="0"/>
        <w:jc w:val="both"/>
        <w:rPr>
          <w:rFonts w:ascii="Arial" w:hAnsi="Arial" w:cs="Arial"/>
          <w:sz w:val="24"/>
          <w:szCs w:val="24"/>
        </w:rPr>
      </w:pPr>
    </w:p>
    <w:p w:rsidR="00780902" w:rsidRDefault="00780902" w:rsidP="00CA6E9E">
      <w:pPr>
        <w:spacing w:after="0"/>
        <w:jc w:val="both"/>
        <w:rPr>
          <w:rFonts w:ascii="Arial" w:hAnsi="Arial" w:cs="Arial"/>
          <w:sz w:val="24"/>
          <w:szCs w:val="24"/>
        </w:rPr>
      </w:pPr>
    </w:p>
    <w:p w:rsidR="00780902" w:rsidRDefault="00780902" w:rsidP="00CA6E9E">
      <w:pPr>
        <w:spacing w:after="0"/>
        <w:jc w:val="both"/>
        <w:rPr>
          <w:rFonts w:ascii="Arial" w:hAnsi="Arial" w:cs="Arial"/>
          <w:sz w:val="24"/>
          <w:szCs w:val="24"/>
        </w:rPr>
      </w:pPr>
    </w:p>
    <w:p w:rsidR="00780902" w:rsidRDefault="00780902" w:rsidP="00CA6E9E">
      <w:pPr>
        <w:spacing w:after="0"/>
        <w:jc w:val="both"/>
        <w:rPr>
          <w:rFonts w:ascii="Arial" w:hAnsi="Arial" w:cs="Arial"/>
          <w:sz w:val="24"/>
          <w:szCs w:val="24"/>
        </w:rPr>
      </w:pPr>
    </w:p>
    <w:p w:rsidR="00780902" w:rsidRDefault="00780902" w:rsidP="00CA6E9E">
      <w:pPr>
        <w:spacing w:after="0"/>
        <w:jc w:val="both"/>
        <w:rPr>
          <w:rFonts w:ascii="Arial" w:hAnsi="Arial" w:cs="Arial"/>
          <w:sz w:val="24"/>
          <w:szCs w:val="24"/>
        </w:rPr>
      </w:pPr>
    </w:p>
    <w:p w:rsidR="00780902" w:rsidRDefault="00780902" w:rsidP="00CA6E9E">
      <w:pPr>
        <w:spacing w:after="0"/>
        <w:jc w:val="both"/>
        <w:rPr>
          <w:rFonts w:ascii="Arial" w:hAnsi="Arial" w:cs="Arial"/>
          <w:sz w:val="24"/>
          <w:szCs w:val="24"/>
        </w:rPr>
      </w:pPr>
    </w:p>
    <w:p w:rsidR="00780902" w:rsidRDefault="00780902" w:rsidP="00CA6E9E">
      <w:pPr>
        <w:spacing w:after="0"/>
        <w:jc w:val="both"/>
        <w:rPr>
          <w:rFonts w:ascii="Arial" w:hAnsi="Arial" w:cs="Arial"/>
          <w:sz w:val="24"/>
          <w:szCs w:val="24"/>
        </w:rPr>
      </w:pPr>
    </w:p>
    <w:p w:rsidR="00780902" w:rsidRDefault="00780902" w:rsidP="00CA6E9E">
      <w:pPr>
        <w:spacing w:after="0"/>
        <w:jc w:val="both"/>
        <w:rPr>
          <w:rFonts w:ascii="Arial" w:hAnsi="Arial" w:cs="Arial"/>
          <w:sz w:val="24"/>
          <w:szCs w:val="24"/>
        </w:rPr>
      </w:pPr>
    </w:p>
    <w:p w:rsidR="00CA6E9E" w:rsidRDefault="00CA6E9E" w:rsidP="00CA6E9E">
      <w:pPr>
        <w:spacing w:after="0"/>
        <w:jc w:val="both"/>
        <w:rPr>
          <w:rFonts w:ascii="Arial" w:hAnsi="Arial" w:cs="Arial"/>
          <w:sz w:val="24"/>
          <w:szCs w:val="24"/>
        </w:rPr>
      </w:pPr>
    </w:p>
    <w:p w:rsidR="00DC6C56" w:rsidRPr="008F7B4E" w:rsidRDefault="00DC6C56" w:rsidP="00CA6E9E">
      <w:pPr>
        <w:spacing w:after="0"/>
        <w:jc w:val="both"/>
        <w:rPr>
          <w:rFonts w:ascii="Arial" w:hAnsi="Arial" w:cs="Arial"/>
          <w:sz w:val="24"/>
          <w:szCs w:val="24"/>
        </w:rPr>
      </w:pPr>
      <w:r w:rsidRPr="008F7B4E">
        <w:rPr>
          <w:rFonts w:ascii="Arial" w:hAnsi="Arial" w:cs="Arial"/>
          <w:sz w:val="24"/>
          <w:szCs w:val="24"/>
        </w:rPr>
        <w:t xml:space="preserve">Глава </w:t>
      </w:r>
      <w:r w:rsidR="00327524">
        <w:rPr>
          <w:rFonts w:ascii="Arial" w:hAnsi="Arial" w:cs="Arial"/>
          <w:sz w:val="24"/>
          <w:szCs w:val="24"/>
        </w:rPr>
        <w:t>Чебоксарского</w:t>
      </w:r>
      <w:r w:rsidRPr="008F7B4E">
        <w:rPr>
          <w:rFonts w:ascii="Arial" w:hAnsi="Arial" w:cs="Arial"/>
          <w:sz w:val="24"/>
          <w:szCs w:val="24"/>
        </w:rPr>
        <w:t xml:space="preserve"> сельского поселения</w:t>
      </w:r>
    </w:p>
    <w:p w:rsidR="00DC6C56" w:rsidRPr="008F7B4E" w:rsidRDefault="00DC6C56" w:rsidP="00CA6E9E">
      <w:pPr>
        <w:spacing w:after="0"/>
        <w:jc w:val="both"/>
        <w:rPr>
          <w:rFonts w:ascii="Arial" w:hAnsi="Arial" w:cs="Arial"/>
          <w:sz w:val="24"/>
          <w:szCs w:val="24"/>
        </w:rPr>
      </w:pPr>
      <w:r w:rsidRPr="008F7B4E">
        <w:rPr>
          <w:rFonts w:ascii="Arial" w:hAnsi="Arial" w:cs="Arial"/>
          <w:sz w:val="24"/>
          <w:szCs w:val="24"/>
        </w:rPr>
        <w:t>Новошешминского муниципального района</w:t>
      </w:r>
    </w:p>
    <w:p w:rsidR="00DC6C56" w:rsidRPr="008F7B4E" w:rsidRDefault="00DC6C56" w:rsidP="00CA6E9E">
      <w:pPr>
        <w:spacing w:after="0"/>
        <w:rPr>
          <w:rFonts w:ascii="Arial" w:hAnsi="Arial" w:cs="Arial"/>
          <w:sz w:val="24"/>
          <w:szCs w:val="24"/>
        </w:rPr>
      </w:pPr>
      <w:r w:rsidRPr="008F7B4E">
        <w:rPr>
          <w:rFonts w:ascii="Arial" w:hAnsi="Arial" w:cs="Arial"/>
          <w:sz w:val="24"/>
          <w:szCs w:val="24"/>
        </w:rPr>
        <w:t xml:space="preserve">Республики Татарстан                                                                                        </w:t>
      </w:r>
      <w:r w:rsidR="00F105EF">
        <w:rPr>
          <w:rFonts w:ascii="Arial" w:hAnsi="Arial" w:cs="Arial"/>
          <w:sz w:val="24"/>
          <w:szCs w:val="24"/>
        </w:rPr>
        <w:t xml:space="preserve">     </w:t>
      </w:r>
      <w:bookmarkStart w:id="0" w:name="_GoBack"/>
      <w:bookmarkEnd w:id="0"/>
      <w:proofErr w:type="spellStart"/>
      <w:r w:rsidR="00327524">
        <w:rPr>
          <w:rFonts w:ascii="Arial" w:hAnsi="Arial" w:cs="Arial"/>
          <w:sz w:val="24"/>
          <w:szCs w:val="24"/>
        </w:rPr>
        <w:t>С.В.Моляков</w:t>
      </w:r>
      <w:proofErr w:type="spellEnd"/>
    </w:p>
    <w:p w:rsidR="00DC6C56" w:rsidRDefault="00DC6C56" w:rsidP="00DC6C56">
      <w:pPr>
        <w:rPr>
          <w:rFonts w:ascii="Arial" w:hAnsi="Arial" w:cs="Arial"/>
        </w:rPr>
      </w:pPr>
    </w:p>
    <w:p w:rsidR="00DC6C56" w:rsidRDefault="00DC6C56"/>
    <w:p w:rsidR="00DC6C56" w:rsidRDefault="00DC6C56"/>
    <w:p w:rsidR="00DC6C56" w:rsidRDefault="00DC6C56"/>
    <w:p w:rsidR="00DC6C56" w:rsidRDefault="00DC6C56"/>
    <w:sectPr w:rsidR="00DC6C56" w:rsidSect="008F7B4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L_Times New Roman">
    <w:altName w:val="Times New Roman"/>
    <w:charset w:val="CC"/>
    <w:family w:val="roman"/>
    <w:pitch w:val="variable"/>
    <w:sig w:usb0="00000001"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56"/>
    <w:rsid w:val="00017781"/>
    <w:rsid w:val="00327524"/>
    <w:rsid w:val="006558D6"/>
    <w:rsid w:val="0069365E"/>
    <w:rsid w:val="006A0AA0"/>
    <w:rsid w:val="00780902"/>
    <w:rsid w:val="007F5CD7"/>
    <w:rsid w:val="00801804"/>
    <w:rsid w:val="008F7B4E"/>
    <w:rsid w:val="00986A15"/>
    <w:rsid w:val="00997E85"/>
    <w:rsid w:val="009A5B23"/>
    <w:rsid w:val="00A0561E"/>
    <w:rsid w:val="00A22AE6"/>
    <w:rsid w:val="00C842D9"/>
    <w:rsid w:val="00C91489"/>
    <w:rsid w:val="00CA6E9E"/>
    <w:rsid w:val="00DC0D84"/>
    <w:rsid w:val="00DC6C56"/>
    <w:rsid w:val="00E10FF2"/>
    <w:rsid w:val="00E53CA7"/>
    <w:rsid w:val="00E565F5"/>
    <w:rsid w:val="00F10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03F2"/>
  <w15:chartTrackingRefBased/>
  <w15:docId w15:val="{B12D46E5-C62C-49BB-9D2F-E8CCFB20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C6C56"/>
    <w:pPr>
      <w:keepNext/>
      <w:spacing w:before="240" w:after="60" w:line="240" w:lineRule="auto"/>
      <w:outlineLvl w:val="0"/>
    </w:pPr>
    <w:rPr>
      <w:rFonts w:ascii="Arial" w:eastAsia="Times New Roman" w:hAnsi="Arial" w:cs="Arial"/>
      <w:b/>
      <w:bCs/>
      <w:kern w:val="32"/>
      <w:sz w:val="32"/>
      <w:szCs w:val="32"/>
      <w:lang w:eastAsia="ru-RU"/>
    </w:rPr>
  </w:style>
  <w:style w:type="paragraph" w:styleId="8">
    <w:name w:val="heading 8"/>
    <w:basedOn w:val="a"/>
    <w:next w:val="a"/>
    <w:link w:val="80"/>
    <w:uiPriority w:val="9"/>
    <w:semiHidden/>
    <w:unhideWhenUsed/>
    <w:qFormat/>
    <w:rsid w:val="00A22AE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C56"/>
    <w:rPr>
      <w:rFonts w:ascii="Arial" w:eastAsia="Times New Roman" w:hAnsi="Arial" w:cs="Arial"/>
      <w:b/>
      <w:bCs/>
      <w:kern w:val="32"/>
      <w:sz w:val="32"/>
      <w:szCs w:val="32"/>
      <w:lang w:eastAsia="ru-RU"/>
    </w:rPr>
  </w:style>
  <w:style w:type="character" w:styleId="a3">
    <w:name w:val="Hyperlink"/>
    <w:uiPriority w:val="99"/>
    <w:unhideWhenUsed/>
    <w:rsid w:val="00DC6C56"/>
    <w:rPr>
      <w:color w:val="404040"/>
      <w:u w:val="single"/>
    </w:rPr>
  </w:style>
  <w:style w:type="paragraph" w:styleId="a4">
    <w:name w:val="No Spacing"/>
    <w:qFormat/>
    <w:rsid w:val="00DC6C56"/>
    <w:pPr>
      <w:spacing w:after="0" w:line="240" w:lineRule="auto"/>
    </w:pPr>
    <w:rPr>
      <w:rFonts w:ascii="Calibri" w:eastAsia="Calibri" w:hAnsi="Calibri" w:cs="Times New Roman"/>
    </w:rPr>
  </w:style>
  <w:style w:type="paragraph" w:customStyle="1" w:styleId="Default">
    <w:name w:val="Default"/>
    <w:rsid w:val="00DC6C5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personposition">
    <w:name w:val="person_position"/>
    <w:basedOn w:val="a"/>
    <w:rsid w:val="00DC6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A22AE6"/>
    <w:rPr>
      <w:rFonts w:asciiTheme="majorHAnsi" w:eastAsiaTheme="majorEastAsia" w:hAnsiTheme="majorHAnsi" w:cstheme="majorBidi"/>
      <w:color w:val="272727" w:themeColor="text1" w:themeTint="D8"/>
      <w:sz w:val="21"/>
      <w:szCs w:val="21"/>
    </w:rPr>
  </w:style>
  <w:style w:type="paragraph" w:styleId="a5">
    <w:name w:val="Balloon Text"/>
    <w:basedOn w:val="a"/>
    <w:link w:val="a6"/>
    <w:uiPriority w:val="99"/>
    <w:semiHidden/>
    <w:unhideWhenUsed/>
    <w:rsid w:val="00F105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0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tatarstan.ru" TargetMode="External"/><Relationship Id="rId5" Type="http://schemas.openxmlformats.org/officeDocument/2006/relationships/hyperlink" Target="mailto:Cheb.Nsm@tata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783</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Burev2</dc:creator>
  <cp:keywords/>
  <dc:description/>
  <cp:lastModifiedBy>Чебоксарское СП</cp:lastModifiedBy>
  <cp:revision>7</cp:revision>
  <cp:lastPrinted>2021-10-28T05:21:00Z</cp:lastPrinted>
  <dcterms:created xsi:type="dcterms:W3CDTF">2021-10-15T05:20:00Z</dcterms:created>
  <dcterms:modified xsi:type="dcterms:W3CDTF">2021-10-28T05:21:00Z</dcterms:modified>
</cp:coreProperties>
</file>