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93B11" w14:textId="77777777" w:rsidR="00180228" w:rsidRDefault="00180228" w:rsidP="00180228">
      <w:pPr>
        <w:spacing w:after="0" w:line="240" w:lineRule="auto"/>
        <w:jc w:val="right"/>
        <w:rPr>
          <w:rFonts w:ascii="Times New Roman" w:hAnsi="Times New Roman" w:cs="Times New Roman"/>
          <w:sz w:val="28"/>
          <w:szCs w:val="28"/>
          <w:lang w:val="ru-RU"/>
        </w:rPr>
      </w:pPr>
    </w:p>
    <w:p w14:paraId="108BE5CD" w14:textId="77777777" w:rsidR="00180228" w:rsidRDefault="00D441E5" w:rsidP="00180228">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____________ </w:t>
      </w:r>
      <w:r w:rsidR="00A8590B">
        <w:rPr>
          <w:rFonts w:ascii="Times New Roman" w:hAnsi="Times New Roman" w:cs="Times New Roman"/>
          <w:sz w:val="28"/>
          <w:szCs w:val="28"/>
          <w:lang w:val="ru-RU"/>
        </w:rPr>
        <w:t>Исмагилов Ф.Ф.</w:t>
      </w:r>
    </w:p>
    <w:p w14:paraId="61FBAF3B" w14:textId="77777777" w:rsidR="00180228" w:rsidRDefault="00180228" w:rsidP="00180228">
      <w:pPr>
        <w:spacing w:after="0" w:line="240" w:lineRule="auto"/>
        <w:jc w:val="both"/>
        <w:rPr>
          <w:rFonts w:ascii="Times New Roman" w:hAnsi="Times New Roman" w:cs="Times New Roman"/>
          <w:sz w:val="28"/>
          <w:szCs w:val="28"/>
          <w:lang w:val="ru-RU"/>
        </w:rPr>
      </w:pPr>
    </w:p>
    <w:p w14:paraId="0F7E4866" w14:textId="77777777" w:rsidR="00180228" w:rsidRDefault="00180228" w:rsidP="00180228">
      <w:pPr>
        <w:spacing w:after="0" w:line="240" w:lineRule="auto"/>
        <w:jc w:val="both"/>
        <w:rPr>
          <w:rFonts w:ascii="Times New Roman" w:hAnsi="Times New Roman" w:cs="Times New Roman"/>
          <w:sz w:val="28"/>
          <w:szCs w:val="28"/>
          <w:lang w:val="ru-RU"/>
        </w:rPr>
      </w:pPr>
    </w:p>
    <w:p w14:paraId="7AAC1BFC" w14:textId="77777777" w:rsidR="00180228" w:rsidRDefault="00180228" w:rsidP="00180228">
      <w:pPr>
        <w:spacing w:after="0" w:line="240" w:lineRule="auto"/>
        <w:jc w:val="both"/>
        <w:rPr>
          <w:rFonts w:ascii="Times New Roman" w:hAnsi="Times New Roman" w:cs="Times New Roman"/>
          <w:sz w:val="28"/>
          <w:szCs w:val="28"/>
          <w:lang w:val="ru-RU"/>
        </w:rPr>
      </w:pPr>
    </w:p>
    <w:p w14:paraId="37BA95D2" w14:textId="77777777" w:rsidR="00180228" w:rsidRDefault="00180228" w:rsidP="00180228">
      <w:pPr>
        <w:spacing w:after="0" w:line="240" w:lineRule="auto"/>
        <w:jc w:val="both"/>
        <w:rPr>
          <w:rFonts w:ascii="Times New Roman" w:hAnsi="Times New Roman" w:cs="Times New Roman"/>
          <w:sz w:val="28"/>
          <w:szCs w:val="28"/>
          <w:lang w:val="ru-RU"/>
        </w:rPr>
      </w:pPr>
    </w:p>
    <w:p w14:paraId="0C127C1F" w14:textId="77777777" w:rsidR="00180228" w:rsidRDefault="00180228" w:rsidP="00180228">
      <w:pPr>
        <w:spacing w:after="0" w:line="240" w:lineRule="auto"/>
        <w:jc w:val="both"/>
        <w:rPr>
          <w:rFonts w:ascii="Times New Roman" w:hAnsi="Times New Roman" w:cs="Times New Roman"/>
          <w:sz w:val="28"/>
          <w:szCs w:val="28"/>
          <w:lang w:val="ru-RU"/>
        </w:rPr>
      </w:pPr>
    </w:p>
    <w:p w14:paraId="3C307B24" w14:textId="77777777" w:rsidR="00180228" w:rsidRDefault="00180228" w:rsidP="00180228">
      <w:pPr>
        <w:spacing w:after="0" w:line="240" w:lineRule="auto"/>
        <w:jc w:val="both"/>
        <w:rPr>
          <w:rFonts w:ascii="Times New Roman" w:hAnsi="Times New Roman" w:cs="Times New Roman"/>
          <w:sz w:val="28"/>
          <w:szCs w:val="28"/>
          <w:lang w:val="ru-RU"/>
        </w:rPr>
      </w:pPr>
    </w:p>
    <w:p w14:paraId="2AF0F1AA" w14:textId="77777777" w:rsidR="00180228" w:rsidRDefault="00180228" w:rsidP="00180228">
      <w:pPr>
        <w:spacing w:after="0" w:line="240" w:lineRule="auto"/>
        <w:jc w:val="both"/>
        <w:rPr>
          <w:rFonts w:ascii="Times New Roman" w:hAnsi="Times New Roman" w:cs="Times New Roman"/>
          <w:sz w:val="28"/>
          <w:szCs w:val="28"/>
          <w:lang w:val="ru-RU"/>
        </w:rPr>
      </w:pPr>
    </w:p>
    <w:p w14:paraId="7873DB93" w14:textId="77777777" w:rsidR="00180228" w:rsidRDefault="00180228" w:rsidP="00180228">
      <w:pPr>
        <w:spacing w:after="0" w:line="240" w:lineRule="auto"/>
        <w:jc w:val="both"/>
        <w:rPr>
          <w:rFonts w:ascii="Times New Roman" w:hAnsi="Times New Roman" w:cs="Times New Roman"/>
          <w:sz w:val="28"/>
          <w:szCs w:val="28"/>
          <w:lang w:val="ru-RU"/>
        </w:rPr>
      </w:pPr>
    </w:p>
    <w:p w14:paraId="0FBB87EC" w14:textId="77777777" w:rsidR="00180228" w:rsidRDefault="00180228" w:rsidP="00180228">
      <w:pPr>
        <w:spacing w:after="0" w:line="240" w:lineRule="auto"/>
        <w:jc w:val="both"/>
        <w:rPr>
          <w:rFonts w:ascii="Times New Roman" w:hAnsi="Times New Roman" w:cs="Times New Roman"/>
          <w:sz w:val="28"/>
          <w:szCs w:val="28"/>
          <w:lang w:val="ru-RU"/>
        </w:rPr>
      </w:pPr>
    </w:p>
    <w:p w14:paraId="285A2368" w14:textId="77777777" w:rsidR="00D441E5" w:rsidRDefault="00D441E5" w:rsidP="00180228">
      <w:pPr>
        <w:spacing w:after="0" w:line="240" w:lineRule="auto"/>
        <w:jc w:val="both"/>
        <w:rPr>
          <w:rFonts w:ascii="Times New Roman" w:hAnsi="Times New Roman" w:cs="Times New Roman"/>
          <w:sz w:val="28"/>
          <w:szCs w:val="28"/>
          <w:lang w:val="ru-RU"/>
        </w:rPr>
      </w:pPr>
    </w:p>
    <w:p w14:paraId="250D08E0" w14:textId="77777777" w:rsidR="00180228" w:rsidRDefault="00180228" w:rsidP="00180228">
      <w:pPr>
        <w:spacing w:after="0" w:line="240" w:lineRule="auto"/>
        <w:jc w:val="both"/>
        <w:rPr>
          <w:rFonts w:ascii="Times New Roman" w:hAnsi="Times New Roman" w:cs="Times New Roman"/>
          <w:sz w:val="28"/>
          <w:szCs w:val="28"/>
          <w:lang w:val="ru-RU"/>
        </w:rPr>
      </w:pPr>
    </w:p>
    <w:p w14:paraId="001A46C8" w14:textId="77777777" w:rsidR="00180228" w:rsidRDefault="00180228" w:rsidP="00180228">
      <w:pPr>
        <w:spacing w:after="0" w:line="240" w:lineRule="auto"/>
        <w:jc w:val="both"/>
        <w:rPr>
          <w:rFonts w:ascii="Times New Roman" w:hAnsi="Times New Roman" w:cs="Times New Roman"/>
          <w:sz w:val="28"/>
          <w:szCs w:val="28"/>
          <w:lang w:val="ru-RU"/>
        </w:rPr>
      </w:pPr>
    </w:p>
    <w:p w14:paraId="0B1A0C20" w14:textId="77777777" w:rsidR="00180228" w:rsidRPr="00935037" w:rsidRDefault="00180228" w:rsidP="00180228">
      <w:pPr>
        <w:spacing w:after="0" w:line="240" w:lineRule="auto"/>
        <w:jc w:val="center"/>
        <w:rPr>
          <w:rFonts w:ascii="Times New Roman" w:hAnsi="Times New Roman" w:cs="Times New Roman"/>
          <w:b/>
          <w:sz w:val="36"/>
          <w:szCs w:val="36"/>
          <w:lang w:val="ru-RU"/>
        </w:rPr>
      </w:pPr>
      <w:r w:rsidRPr="00935037">
        <w:rPr>
          <w:rFonts w:ascii="Times New Roman" w:hAnsi="Times New Roman" w:cs="Times New Roman"/>
          <w:b/>
          <w:sz w:val="36"/>
          <w:szCs w:val="36"/>
          <w:lang w:val="ru-RU"/>
        </w:rPr>
        <w:t>Новая редакция положений</w:t>
      </w:r>
    </w:p>
    <w:p w14:paraId="014FD437" w14:textId="77777777" w:rsidR="00180228" w:rsidRPr="00935037" w:rsidRDefault="00180228" w:rsidP="00180228">
      <w:pPr>
        <w:spacing w:after="0" w:line="240" w:lineRule="auto"/>
        <w:jc w:val="center"/>
        <w:rPr>
          <w:rFonts w:ascii="Times New Roman" w:hAnsi="Times New Roman" w:cs="Times New Roman"/>
          <w:b/>
          <w:sz w:val="36"/>
          <w:szCs w:val="36"/>
          <w:lang w:val="ru-RU"/>
        </w:rPr>
      </w:pPr>
      <w:r w:rsidRPr="00935037">
        <w:rPr>
          <w:rFonts w:ascii="Times New Roman" w:hAnsi="Times New Roman" w:cs="Times New Roman"/>
          <w:b/>
          <w:sz w:val="36"/>
          <w:szCs w:val="36"/>
          <w:lang w:val="ru-RU"/>
        </w:rPr>
        <w:t>Устава муниципального образования</w:t>
      </w:r>
    </w:p>
    <w:p w14:paraId="6E8CE064" w14:textId="77777777" w:rsidR="00180228" w:rsidRDefault="00180228" w:rsidP="00180228">
      <w:pPr>
        <w:spacing w:after="0" w:line="240" w:lineRule="auto"/>
        <w:jc w:val="center"/>
        <w:rPr>
          <w:rFonts w:ascii="Times New Roman" w:hAnsi="Times New Roman" w:cs="Times New Roman"/>
          <w:b/>
          <w:sz w:val="36"/>
          <w:szCs w:val="36"/>
          <w:lang w:val="ru-RU"/>
        </w:rPr>
      </w:pPr>
      <w:r w:rsidRPr="00935037">
        <w:rPr>
          <w:rFonts w:ascii="Times New Roman" w:hAnsi="Times New Roman" w:cs="Times New Roman"/>
          <w:b/>
          <w:sz w:val="36"/>
          <w:szCs w:val="36"/>
          <w:lang w:val="ru-RU"/>
        </w:rPr>
        <w:t>с внесенными в них изменениями</w:t>
      </w:r>
    </w:p>
    <w:p w14:paraId="2D894389" w14:textId="77777777" w:rsidR="00180228" w:rsidRDefault="00180228" w:rsidP="00180228">
      <w:pPr>
        <w:spacing w:after="0" w:line="240" w:lineRule="auto"/>
        <w:jc w:val="center"/>
        <w:rPr>
          <w:rFonts w:ascii="Times New Roman" w:hAnsi="Times New Roman" w:cs="Times New Roman"/>
          <w:b/>
          <w:sz w:val="36"/>
          <w:szCs w:val="36"/>
          <w:lang w:val="ru-RU"/>
        </w:rPr>
      </w:pPr>
    </w:p>
    <w:p w14:paraId="05F0A9C7" w14:textId="77777777" w:rsidR="00180228" w:rsidRDefault="00180228" w:rsidP="00180228">
      <w:pPr>
        <w:spacing w:after="0" w:line="240" w:lineRule="auto"/>
        <w:jc w:val="center"/>
        <w:rPr>
          <w:rFonts w:ascii="Times New Roman" w:hAnsi="Times New Roman" w:cs="Times New Roman"/>
          <w:b/>
          <w:sz w:val="36"/>
          <w:szCs w:val="36"/>
          <w:lang w:val="ru-RU"/>
        </w:rPr>
      </w:pPr>
    </w:p>
    <w:p w14:paraId="7CADE3F2" w14:textId="77777777" w:rsidR="00180228" w:rsidRDefault="00180228" w:rsidP="00180228">
      <w:pPr>
        <w:spacing w:after="0" w:line="240" w:lineRule="auto"/>
        <w:jc w:val="center"/>
        <w:rPr>
          <w:rFonts w:ascii="Times New Roman" w:hAnsi="Times New Roman" w:cs="Times New Roman"/>
          <w:b/>
          <w:sz w:val="36"/>
          <w:szCs w:val="36"/>
          <w:lang w:val="ru-RU"/>
        </w:rPr>
      </w:pPr>
    </w:p>
    <w:p w14:paraId="360EC502" w14:textId="77777777" w:rsidR="00180228" w:rsidRDefault="00180228" w:rsidP="00180228">
      <w:pPr>
        <w:spacing w:after="0" w:line="240" w:lineRule="auto"/>
        <w:jc w:val="center"/>
        <w:rPr>
          <w:rFonts w:ascii="Times New Roman" w:hAnsi="Times New Roman" w:cs="Times New Roman"/>
          <w:b/>
          <w:sz w:val="36"/>
          <w:szCs w:val="36"/>
          <w:lang w:val="ru-RU"/>
        </w:rPr>
      </w:pPr>
    </w:p>
    <w:p w14:paraId="6FA8AE92" w14:textId="77777777" w:rsidR="006F43B6" w:rsidRDefault="006F43B6" w:rsidP="00180228">
      <w:pPr>
        <w:spacing w:after="0" w:line="240" w:lineRule="auto"/>
        <w:jc w:val="center"/>
        <w:rPr>
          <w:rFonts w:ascii="Times New Roman" w:hAnsi="Times New Roman" w:cs="Times New Roman"/>
          <w:b/>
          <w:sz w:val="36"/>
          <w:szCs w:val="36"/>
          <w:lang w:val="ru-RU"/>
        </w:rPr>
      </w:pPr>
    </w:p>
    <w:p w14:paraId="353E16DE" w14:textId="77777777" w:rsidR="00180228" w:rsidRDefault="00180228" w:rsidP="00180228">
      <w:pPr>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 xml:space="preserve">Принята Советом </w:t>
      </w:r>
    </w:p>
    <w:p w14:paraId="2A0017FE" w14:textId="77777777" w:rsidR="00180228" w:rsidRDefault="00FF5C7E" w:rsidP="00180228">
      <w:pPr>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Тубылгытаус</w:t>
      </w:r>
      <w:r w:rsidR="002E5C01">
        <w:rPr>
          <w:rFonts w:ascii="Times New Roman" w:hAnsi="Times New Roman" w:cs="Times New Roman"/>
          <w:sz w:val="28"/>
          <w:szCs w:val="28"/>
          <w:lang w:val="ru-RU"/>
        </w:rPr>
        <w:t>кого</w:t>
      </w:r>
      <w:r w:rsidR="006F43B6">
        <w:rPr>
          <w:rFonts w:ascii="Times New Roman" w:hAnsi="Times New Roman" w:cs="Times New Roman"/>
          <w:sz w:val="28"/>
          <w:szCs w:val="28"/>
          <w:lang w:val="ru-RU"/>
        </w:rPr>
        <w:t xml:space="preserve"> </w:t>
      </w:r>
      <w:r w:rsidR="00180228">
        <w:rPr>
          <w:rFonts w:ascii="Times New Roman" w:hAnsi="Times New Roman" w:cs="Times New Roman"/>
          <w:sz w:val="28"/>
          <w:szCs w:val="28"/>
          <w:lang w:val="ru-RU"/>
        </w:rPr>
        <w:t xml:space="preserve">сельского поселения </w:t>
      </w:r>
    </w:p>
    <w:p w14:paraId="60A540D7" w14:textId="77777777" w:rsidR="00180228" w:rsidRDefault="00180228" w:rsidP="00180228">
      <w:pPr>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Новошешминского муниципального района</w:t>
      </w:r>
    </w:p>
    <w:p w14:paraId="3EB56294" w14:textId="77777777" w:rsidR="00180228" w:rsidRDefault="00180228" w:rsidP="00180228">
      <w:pPr>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Республики Татарстан</w:t>
      </w:r>
    </w:p>
    <w:p w14:paraId="4F93A5E0" w14:textId="406BF510" w:rsidR="00180228" w:rsidRDefault="006F43B6" w:rsidP="00180228">
      <w:pPr>
        <w:spacing w:after="0" w:line="240" w:lineRule="auto"/>
        <w:ind w:left="5040" w:firstLine="720"/>
        <w:rPr>
          <w:rFonts w:ascii="Times New Roman" w:hAnsi="Times New Roman" w:cs="Times New Roman"/>
          <w:sz w:val="28"/>
          <w:szCs w:val="28"/>
          <w:lang w:val="ru-RU"/>
        </w:rPr>
      </w:pPr>
      <w:r>
        <w:rPr>
          <w:rFonts w:ascii="Times New Roman" w:hAnsi="Times New Roman" w:cs="Times New Roman"/>
          <w:sz w:val="28"/>
          <w:szCs w:val="28"/>
          <w:lang w:val="ru-RU"/>
        </w:rPr>
        <w:t>«</w:t>
      </w:r>
      <w:r w:rsidR="00B72D60">
        <w:rPr>
          <w:rFonts w:ascii="Times New Roman" w:hAnsi="Times New Roman" w:cs="Times New Roman"/>
          <w:sz w:val="28"/>
          <w:szCs w:val="28"/>
          <w:u w:val="single"/>
          <w:lang w:val="ru-RU"/>
        </w:rPr>
        <w:t>31</w:t>
      </w:r>
      <w:r>
        <w:rPr>
          <w:rFonts w:ascii="Times New Roman" w:hAnsi="Times New Roman" w:cs="Times New Roman"/>
          <w:sz w:val="28"/>
          <w:szCs w:val="28"/>
          <w:lang w:val="ru-RU"/>
        </w:rPr>
        <w:t>»</w:t>
      </w:r>
      <w:r w:rsidR="008C5EA0">
        <w:rPr>
          <w:rFonts w:ascii="Times New Roman" w:hAnsi="Times New Roman" w:cs="Times New Roman"/>
          <w:sz w:val="28"/>
          <w:szCs w:val="28"/>
          <w:lang w:val="ru-RU"/>
        </w:rPr>
        <w:t xml:space="preserve"> </w:t>
      </w:r>
      <w:r w:rsidR="00B72D60">
        <w:rPr>
          <w:rFonts w:ascii="Times New Roman" w:hAnsi="Times New Roman" w:cs="Times New Roman"/>
          <w:sz w:val="28"/>
          <w:szCs w:val="28"/>
          <w:u w:val="single"/>
          <w:lang w:val="ru-RU"/>
        </w:rPr>
        <w:t>ма</w:t>
      </w:r>
      <w:r w:rsidR="00C44BFF">
        <w:rPr>
          <w:rFonts w:ascii="Times New Roman" w:hAnsi="Times New Roman" w:cs="Times New Roman"/>
          <w:sz w:val="28"/>
          <w:szCs w:val="28"/>
          <w:u w:val="single"/>
          <w:lang w:val="ru-RU"/>
        </w:rPr>
        <w:t>я</w:t>
      </w:r>
      <w:r w:rsidR="00C44BFF">
        <w:rPr>
          <w:rFonts w:ascii="Times New Roman" w:hAnsi="Times New Roman" w:cs="Times New Roman"/>
          <w:sz w:val="28"/>
          <w:szCs w:val="28"/>
          <w:lang w:val="ru-RU"/>
        </w:rPr>
        <w:t xml:space="preserve"> 202</w:t>
      </w:r>
      <w:r w:rsidR="00B72D60">
        <w:rPr>
          <w:rFonts w:ascii="Times New Roman" w:hAnsi="Times New Roman" w:cs="Times New Roman"/>
          <w:sz w:val="28"/>
          <w:szCs w:val="28"/>
          <w:lang w:val="ru-RU"/>
        </w:rPr>
        <w:t>1</w:t>
      </w:r>
      <w:r w:rsidR="00180228">
        <w:rPr>
          <w:rFonts w:ascii="Times New Roman" w:hAnsi="Times New Roman" w:cs="Times New Roman"/>
          <w:sz w:val="28"/>
          <w:szCs w:val="28"/>
          <w:lang w:val="ru-RU"/>
        </w:rPr>
        <w:t xml:space="preserve"> года</w:t>
      </w:r>
    </w:p>
    <w:p w14:paraId="6E4F619B" w14:textId="77777777" w:rsidR="00180228" w:rsidRDefault="00180228" w:rsidP="00180228">
      <w:pPr>
        <w:spacing w:after="0" w:line="240" w:lineRule="auto"/>
        <w:ind w:left="5760"/>
        <w:rPr>
          <w:rFonts w:ascii="Times New Roman" w:hAnsi="Times New Roman" w:cs="Times New Roman"/>
          <w:sz w:val="28"/>
          <w:szCs w:val="28"/>
          <w:lang w:val="ru-RU"/>
        </w:rPr>
      </w:pPr>
    </w:p>
    <w:p w14:paraId="76607256" w14:textId="77777777" w:rsidR="00180228" w:rsidRDefault="00180228" w:rsidP="00180228">
      <w:pPr>
        <w:spacing w:after="0" w:line="240" w:lineRule="auto"/>
        <w:ind w:left="5760"/>
        <w:rPr>
          <w:rFonts w:ascii="Times New Roman" w:hAnsi="Times New Roman" w:cs="Times New Roman"/>
          <w:sz w:val="28"/>
          <w:szCs w:val="28"/>
          <w:lang w:val="ru-RU"/>
        </w:rPr>
      </w:pPr>
    </w:p>
    <w:p w14:paraId="6D0F5755" w14:textId="77777777" w:rsidR="00180228" w:rsidRDefault="00180228" w:rsidP="00180228">
      <w:pPr>
        <w:spacing w:after="0" w:line="240" w:lineRule="auto"/>
        <w:ind w:left="5760"/>
        <w:rPr>
          <w:rFonts w:ascii="Times New Roman" w:hAnsi="Times New Roman" w:cs="Times New Roman"/>
          <w:sz w:val="28"/>
          <w:szCs w:val="28"/>
          <w:lang w:val="ru-RU"/>
        </w:rPr>
      </w:pPr>
    </w:p>
    <w:p w14:paraId="00964F18" w14:textId="77777777" w:rsidR="00180228" w:rsidRDefault="00180228" w:rsidP="00180228">
      <w:pPr>
        <w:spacing w:after="0" w:line="240" w:lineRule="auto"/>
        <w:ind w:left="5760"/>
        <w:rPr>
          <w:rFonts w:ascii="Times New Roman" w:hAnsi="Times New Roman" w:cs="Times New Roman"/>
          <w:sz w:val="28"/>
          <w:szCs w:val="28"/>
          <w:lang w:val="ru-RU"/>
        </w:rPr>
      </w:pPr>
    </w:p>
    <w:p w14:paraId="2164FEE6" w14:textId="77777777" w:rsidR="00180228" w:rsidRDefault="00180228" w:rsidP="00180228">
      <w:pPr>
        <w:spacing w:after="0" w:line="240" w:lineRule="auto"/>
        <w:ind w:left="5760"/>
        <w:rPr>
          <w:rFonts w:ascii="Times New Roman" w:hAnsi="Times New Roman" w:cs="Times New Roman"/>
          <w:sz w:val="28"/>
          <w:szCs w:val="28"/>
          <w:lang w:val="ru-RU"/>
        </w:rPr>
      </w:pPr>
    </w:p>
    <w:p w14:paraId="3A93735B" w14:textId="77777777" w:rsidR="00180228" w:rsidRDefault="00180228" w:rsidP="00180228">
      <w:pPr>
        <w:spacing w:after="0" w:line="240" w:lineRule="auto"/>
        <w:ind w:left="5760"/>
        <w:rPr>
          <w:rFonts w:ascii="Times New Roman" w:hAnsi="Times New Roman" w:cs="Times New Roman"/>
          <w:sz w:val="28"/>
          <w:szCs w:val="28"/>
          <w:lang w:val="ru-RU"/>
        </w:rPr>
      </w:pPr>
    </w:p>
    <w:p w14:paraId="45BD3912" w14:textId="77777777" w:rsidR="00180228" w:rsidRDefault="00180228" w:rsidP="00180228">
      <w:pPr>
        <w:spacing w:after="0" w:line="240" w:lineRule="auto"/>
        <w:ind w:left="5760"/>
        <w:rPr>
          <w:rFonts w:ascii="Times New Roman" w:hAnsi="Times New Roman" w:cs="Times New Roman"/>
          <w:sz w:val="28"/>
          <w:szCs w:val="28"/>
          <w:lang w:val="ru-RU"/>
        </w:rPr>
      </w:pPr>
    </w:p>
    <w:p w14:paraId="074342F5" w14:textId="77777777" w:rsidR="00180228" w:rsidRDefault="00180228" w:rsidP="00180228">
      <w:pPr>
        <w:spacing w:after="0" w:line="240" w:lineRule="auto"/>
        <w:ind w:left="5760"/>
        <w:rPr>
          <w:rFonts w:ascii="Times New Roman" w:hAnsi="Times New Roman" w:cs="Times New Roman"/>
          <w:sz w:val="28"/>
          <w:szCs w:val="28"/>
          <w:lang w:val="ru-RU"/>
        </w:rPr>
      </w:pPr>
    </w:p>
    <w:p w14:paraId="3A6C5532" w14:textId="77777777" w:rsidR="00180228" w:rsidRDefault="00180228" w:rsidP="00180228">
      <w:pPr>
        <w:spacing w:after="0" w:line="240" w:lineRule="auto"/>
        <w:ind w:left="5760"/>
        <w:rPr>
          <w:rFonts w:ascii="Times New Roman" w:hAnsi="Times New Roman" w:cs="Times New Roman"/>
          <w:sz w:val="28"/>
          <w:szCs w:val="28"/>
          <w:lang w:val="ru-RU"/>
        </w:rPr>
      </w:pPr>
    </w:p>
    <w:p w14:paraId="690D2EBC" w14:textId="77777777" w:rsidR="00180228" w:rsidRDefault="00180228" w:rsidP="00180228">
      <w:pPr>
        <w:spacing w:after="0" w:line="240" w:lineRule="auto"/>
        <w:ind w:left="5760"/>
        <w:rPr>
          <w:rFonts w:ascii="Times New Roman" w:hAnsi="Times New Roman" w:cs="Times New Roman"/>
          <w:sz w:val="28"/>
          <w:szCs w:val="28"/>
          <w:lang w:val="ru-RU"/>
        </w:rPr>
      </w:pPr>
    </w:p>
    <w:p w14:paraId="39C6DEC1" w14:textId="77777777" w:rsidR="00180228" w:rsidRDefault="00180228" w:rsidP="00180228">
      <w:pPr>
        <w:spacing w:after="0" w:line="240" w:lineRule="auto"/>
        <w:ind w:left="5760"/>
        <w:rPr>
          <w:rFonts w:ascii="Times New Roman" w:hAnsi="Times New Roman" w:cs="Times New Roman"/>
          <w:sz w:val="28"/>
          <w:szCs w:val="28"/>
          <w:lang w:val="ru-RU"/>
        </w:rPr>
      </w:pPr>
    </w:p>
    <w:p w14:paraId="1D5C60A4" w14:textId="77777777" w:rsidR="00180228" w:rsidRDefault="00180228" w:rsidP="00180228">
      <w:pPr>
        <w:spacing w:after="0" w:line="240" w:lineRule="auto"/>
        <w:ind w:left="5760"/>
        <w:rPr>
          <w:rFonts w:ascii="Times New Roman" w:hAnsi="Times New Roman" w:cs="Times New Roman"/>
          <w:sz w:val="28"/>
          <w:szCs w:val="28"/>
          <w:lang w:val="ru-RU"/>
        </w:rPr>
      </w:pPr>
    </w:p>
    <w:p w14:paraId="7BF434D6" w14:textId="77777777" w:rsidR="00180228" w:rsidRDefault="00180228" w:rsidP="00180228">
      <w:pPr>
        <w:spacing w:after="0" w:line="240" w:lineRule="auto"/>
        <w:ind w:left="5760"/>
        <w:rPr>
          <w:rFonts w:ascii="Times New Roman" w:hAnsi="Times New Roman" w:cs="Times New Roman"/>
          <w:sz w:val="28"/>
          <w:szCs w:val="28"/>
          <w:lang w:val="ru-RU"/>
        </w:rPr>
      </w:pPr>
    </w:p>
    <w:p w14:paraId="629BFDF6" w14:textId="77777777" w:rsidR="00180228" w:rsidRDefault="00180228" w:rsidP="00180228">
      <w:pPr>
        <w:spacing w:after="0" w:line="240" w:lineRule="auto"/>
        <w:ind w:firstLine="840"/>
        <w:jc w:val="both"/>
        <w:rPr>
          <w:rFonts w:ascii="Times New Roman" w:hAnsi="Times New Roman" w:cs="Times New Roman"/>
          <w:sz w:val="28"/>
          <w:szCs w:val="28"/>
          <w:lang w:val="ru-RU"/>
        </w:rPr>
      </w:pPr>
    </w:p>
    <w:p w14:paraId="156AA8E7" w14:textId="77777777" w:rsidR="00180228" w:rsidRDefault="00180228" w:rsidP="00D441E5">
      <w:pPr>
        <w:spacing w:after="0" w:line="240" w:lineRule="auto"/>
        <w:ind w:firstLine="840"/>
        <w:jc w:val="both"/>
        <w:rPr>
          <w:rFonts w:ascii="Times New Roman" w:hAnsi="Times New Roman" w:cs="Times New Roman"/>
          <w:sz w:val="28"/>
          <w:szCs w:val="28"/>
          <w:lang w:val="ru-RU"/>
        </w:rPr>
      </w:pPr>
      <w:r w:rsidRPr="007B77EF">
        <w:rPr>
          <w:rFonts w:ascii="Times New Roman" w:hAnsi="Times New Roman" w:cs="Times New Roman"/>
          <w:sz w:val="28"/>
          <w:szCs w:val="28"/>
        </w:rPr>
        <w:lastRenderedPageBreak/>
        <w:t> </w:t>
      </w:r>
    </w:p>
    <w:p w14:paraId="53803934" w14:textId="77777777" w:rsidR="00B72D60" w:rsidRPr="00262C77" w:rsidRDefault="00B72D60" w:rsidP="00262C77">
      <w:pPr>
        <w:spacing w:after="0" w:line="240" w:lineRule="auto"/>
        <w:ind w:firstLine="840"/>
        <w:jc w:val="both"/>
        <w:rPr>
          <w:rFonts w:ascii="Times New Roman" w:hAnsi="Times New Roman" w:cs="Times New Roman"/>
          <w:b/>
          <w:sz w:val="28"/>
          <w:szCs w:val="28"/>
          <w:lang w:val="ru-RU"/>
        </w:rPr>
      </w:pPr>
      <w:r w:rsidRPr="00262C77">
        <w:rPr>
          <w:rFonts w:ascii="Times New Roman" w:hAnsi="Times New Roman" w:cs="Times New Roman"/>
          <w:b/>
          <w:sz w:val="28"/>
          <w:szCs w:val="28"/>
          <w:lang w:val="ru-RU"/>
        </w:rPr>
        <w:t>Статья 1. Наименование и правовой статус муниципального образования Тубылгытауское сельское поселение Новошешминского муниципального района Республики Татарстан</w:t>
      </w:r>
    </w:p>
    <w:p w14:paraId="791F754D" w14:textId="77777777" w:rsidR="00B72D60" w:rsidRPr="00262C77" w:rsidRDefault="00B72D60" w:rsidP="00262C77">
      <w:pPr>
        <w:spacing w:after="0" w:line="240" w:lineRule="auto"/>
        <w:ind w:firstLine="840"/>
        <w:jc w:val="both"/>
        <w:rPr>
          <w:rFonts w:ascii="Times New Roman" w:hAnsi="Times New Roman" w:cs="Times New Roman"/>
          <w:sz w:val="28"/>
          <w:szCs w:val="28"/>
          <w:lang w:val="ru-RU"/>
        </w:rPr>
      </w:pPr>
      <w:r w:rsidRPr="00262C77">
        <w:rPr>
          <w:rFonts w:ascii="Times New Roman" w:hAnsi="Times New Roman" w:cs="Times New Roman"/>
          <w:sz w:val="28"/>
          <w:szCs w:val="28"/>
        </w:rPr>
        <w:t> </w:t>
      </w:r>
    </w:p>
    <w:p w14:paraId="46E3FD03" w14:textId="77777777" w:rsidR="00B72D60" w:rsidRPr="00262C77" w:rsidRDefault="00B72D60" w:rsidP="00262C77">
      <w:pPr>
        <w:spacing w:after="0" w:line="240" w:lineRule="auto"/>
        <w:ind w:firstLine="840"/>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 Муниципальное образование Тубылгытауское сельское Поселение Новошешминского муниципального района Республики Татарстан</w:t>
      </w:r>
      <w:r w:rsidRPr="00262C77">
        <w:rPr>
          <w:rFonts w:ascii="Times New Roman" w:hAnsi="Times New Roman" w:cs="Times New Roman"/>
          <w:b/>
          <w:sz w:val="28"/>
          <w:szCs w:val="28"/>
          <w:lang w:val="ru-RU"/>
        </w:rPr>
        <w:t xml:space="preserve"> </w:t>
      </w:r>
      <w:r w:rsidRPr="00262C77">
        <w:rPr>
          <w:rFonts w:ascii="Times New Roman" w:hAnsi="Times New Roman" w:cs="Times New Roman"/>
          <w:sz w:val="28"/>
          <w:szCs w:val="28"/>
          <w:lang w:val="ru-RU"/>
        </w:rPr>
        <w:t>наделено статусом сельского поселения.</w:t>
      </w:r>
    </w:p>
    <w:p w14:paraId="336E479D" w14:textId="549E0243" w:rsidR="00B72D60" w:rsidRPr="00262C77" w:rsidRDefault="00B72D60" w:rsidP="00262C77">
      <w:pPr>
        <w:spacing w:after="0" w:line="240" w:lineRule="auto"/>
        <w:ind w:firstLine="840"/>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2. Официальное наименование муниципального образования - муниципальное образование Тубылгытауское сельское поселение Новошешминского муниципального района Республики Татарстан» (далее по тексту – Поселение).</w:t>
      </w:r>
    </w:p>
    <w:p w14:paraId="4868C46C" w14:textId="28BE1E9D" w:rsidR="00B72D60" w:rsidRPr="00262C77" w:rsidRDefault="00B72D60" w:rsidP="00262C77">
      <w:pPr>
        <w:spacing w:after="0" w:line="240" w:lineRule="auto"/>
        <w:ind w:firstLine="840"/>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3. Муниципальное образование Тубылгытауское сельское поселение входит в состав Новошешминского муниципального района Республики Татарстан.</w:t>
      </w:r>
      <w:r w:rsidR="004427A7" w:rsidRPr="00262C77">
        <w:rPr>
          <w:rFonts w:ascii="Times New Roman" w:hAnsi="Times New Roman" w:cs="Times New Roman"/>
          <w:b/>
          <w:sz w:val="28"/>
          <w:szCs w:val="28"/>
          <w:lang w:val="ru-RU"/>
        </w:rPr>
        <w:t xml:space="preserve"> </w:t>
      </w:r>
      <w:r w:rsidR="004427A7" w:rsidRPr="00262C77">
        <w:rPr>
          <w:rFonts w:ascii="Times New Roman" w:hAnsi="Times New Roman" w:cs="Times New Roman"/>
          <w:sz w:val="28"/>
          <w:szCs w:val="28"/>
        </w:rPr>
        <w:t> </w:t>
      </w:r>
    </w:p>
    <w:p w14:paraId="339BE85B" w14:textId="77777777" w:rsidR="00262C77" w:rsidRDefault="00262C77" w:rsidP="00262C77">
      <w:pPr>
        <w:spacing w:after="0" w:line="240" w:lineRule="auto"/>
        <w:ind w:firstLine="567"/>
        <w:jc w:val="both"/>
        <w:rPr>
          <w:rFonts w:ascii="Times New Roman" w:hAnsi="Times New Roman" w:cs="Times New Roman"/>
          <w:b/>
          <w:sz w:val="28"/>
          <w:szCs w:val="28"/>
          <w:lang w:val="ru-RU"/>
        </w:rPr>
      </w:pPr>
    </w:p>
    <w:p w14:paraId="63125B2C" w14:textId="412B4251" w:rsidR="00B72D60" w:rsidRPr="00262C77" w:rsidRDefault="00B72D60" w:rsidP="00262C77">
      <w:pPr>
        <w:spacing w:after="0" w:line="240" w:lineRule="auto"/>
        <w:ind w:firstLine="567"/>
        <w:jc w:val="both"/>
        <w:rPr>
          <w:rFonts w:ascii="Times New Roman" w:hAnsi="Times New Roman" w:cs="Times New Roman"/>
          <w:b/>
          <w:sz w:val="28"/>
          <w:szCs w:val="28"/>
          <w:lang w:val="ru-RU"/>
        </w:rPr>
      </w:pPr>
      <w:r w:rsidRPr="00262C77">
        <w:rPr>
          <w:rFonts w:ascii="Times New Roman" w:hAnsi="Times New Roman" w:cs="Times New Roman"/>
          <w:b/>
          <w:sz w:val="28"/>
          <w:szCs w:val="28"/>
          <w:lang w:val="ru-RU"/>
        </w:rPr>
        <w:t xml:space="preserve">Статья 5. Вопросы местного значения Поселения </w:t>
      </w:r>
    </w:p>
    <w:p w14:paraId="52409E32"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rPr>
        <w:t> </w:t>
      </w:r>
    </w:p>
    <w:p w14:paraId="1401BDA2"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 К вопросам местного значения Поселения относятся:</w:t>
      </w:r>
    </w:p>
    <w:p w14:paraId="21D49EAF"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74D86734"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2) установление, изменение и отмена местных налогов и сборов поселения;</w:t>
      </w:r>
    </w:p>
    <w:p w14:paraId="2CFC289B"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3) владение, пользование и распоряжение имуществом, находящимся в муниципальной собственности поселения;</w:t>
      </w:r>
    </w:p>
    <w:p w14:paraId="60AE9FBE"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4) обеспечение первичных мер пожарной безопасности в границах населенных пунктов поселения;</w:t>
      </w:r>
    </w:p>
    <w:p w14:paraId="26332945"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5) создание условий для обеспечения жителей поселения услугами связи, общественного питания, торговли и бытового обслуживания;</w:t>
      </w:r>
    </w:p>
    <w:p w14:paraId="13C30F77"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6) создание условий для организации досуга и обеспечения жителей поселения услугами организаций культуры;</w:t>
      </w:r>
    </w:p>
    <w:p w14:paraId="3D350213"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w:t>
      </w:r>
    </w:p>
    <w:p w14:paraId="359D756F"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8) формирование архивных фондов поселения;</w:t>
      </w:r>
    </w:p>
    <w:p w14:paraId="74AEF7B1" w14:textId="095A5D9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14:paraId="77612F5E"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666322E8"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14:paraId="043EFE91"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12) организация и осуществление мероприятий по работе с детьми и молодежью в поселении;</w:t>
      </w:r>
    </w:p>
    <w:p w14:paraId="7FB8C3CF"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E3CD2CF" w14:textId="4FFD2088"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14) участие в организации деятельности по накоплению (в том числе раздельному накоплению) и транспортировани</w:t>
      </w:r>
      <w:r w:rsidR="00CF2898">
        <w:rPr>
          <w:rFonts w:ascii="Times New Roman" w:hAnsi="Times New Roman" w:cs="Times New Roman"/>
          <w:sz w:val="28"/>
          <w:szCs w:val="28"/>
          <w:lang w:val="ru-RU"/>
        </w:rPr>
        <w:t>ю твердых коммунальных отходов;</w:t>
      </w:r>
      <w:r w:rsidRPr="00262C77">
        <w:rPr>
          <w:rFonts w:ascii="Times New Roman" w:hAnsi="Times New Roman" w:cs="Times New Roman"/>
          <w:sz w:val="28"/>
          <w:szCs w:val="28"/>
          <w:lang w:val="ru-RU"/>
        </w:rPr>
        <w:t xml:space="preserve"> </w:t>
      </w:r>
    </w:p>
    <w:p w14:paraId="2E703DB8" w14:textId="7199DDCC"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15) организация ритуальных услу</w:t>
      </w:r>
      <w:r w:rsidR="00CF2898">
        <w:rPr>
          <w:rFonts w:ascii="Times New Roman" w:hAnsi="Times New Roman" w:cs="Times New Roman"/>
          <w:sz w:val="28"/>
          <w:szCs w:val="28"/>
          <w:lang w:val="ru-RU"/>
        </w:rPr>
        <w:t>г и содержание мест захоронения</w:t>
      </w:r>
      <w:r w:rsidRPr="00262C77">
        <w:rPr>
          <w:rFonts w:ascii="Times New Roman" w:hAnsi="Times New Roman" w:cs="Times New Roman"/>
          <w:sz w:val="28"/>
          <w:szCs w:val="28"/>
          <w:lang w:val="ru-RU"/>
        </w:rPr>
        <w:t>.</w:t>
      </w:r>
    </w:p>
    <w:p w14:paraId="22FC92B0"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16) дорожная деятельность в отношении автомобильных дорог местного значения в границах населенных пунктов поселения; </w:t>
      </w:r>
    </w:p>
    <w:p w14:paraId="4E94316B"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17)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14:paraId="2638BAA7"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14:paraId="695D57E8"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19) создание условий для массового отдыха жителей населения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14:paraId="3D0244CF"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
    <w:p w14:paraId="1B1697C3"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2. Органы местного самоуправления Поселения вправе заключать соглашения с органами местного самоуправления Новошешминского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14:paraId="4CC8D028"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3.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w:t>
      </w:r>
    </w:p>
    <w:p w14:paraId="4EE670D6"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Органы местного самоуправления Поселения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w:t>
      </w:r>
    </w:p>
    <w:p w14:paraId="7983A791"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Реализация переданных полномочий подконтрольна государству. Условия и порядок контроля над осуществлением органами местного самоуправления </w:t>
      </w:r>
      <w:r w:rsidRPr="00262C77">
        <w:rPr>
          <w:rFonts w:ascii="Times New Roman" w:hAnsi="Times New Roman" w:cs="Times New Roman"/>
          <w:sz w:val="28"/>
          <w:szCs w:val="28"/>
          <w:lang w:val="ru-RU"/>
        </w:rPr>
        <w:lastRenderedPageBreak/>
        <w:t>Поселения отдельных государственных полномочий определяются соответственно федеральными законами и законами Республики Татарстан.</w:t>
      </w:r>
    </w:p>
    <w:p w14:paraId="4AC0601C" w14:textId="77777777" w:rsidR="00B72D60" w:rsidRPr="00262C77" w:rsidRDefault="00B72D60" w:rsidP="00262C77">
      <w:pPr>
        <w:pStyle w:val="a3"/>
        <w:tabs>
          <w:tab w:val="clear" w:pos="1325"/>
        </w:tabs>
        <w:ind w:left="0" w:firstLine="567"/>
        <w:rPr>
          <w:sz w:val="28"/>
          <w:szCs w:val="28"/>
        </w:rPr>
      </w:pPr>
      <w:r w:rsidRPr="00262C77">
        <w:rPr>
          <w:sz w:val="28"/>
          <w:szCs w:val="28"/>
        </w:rPr>
        <w:t>Совет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w:t>
      </w:r>
    </w:p>
    <w:p w14:paraId="5133E484" w14:textId="552F1578" w:rsidR="00B72D60" w:rsidRPr="00262C77" w:rsidRDefault="00B72D60" w:rsidP="00262C77">
      <w:pPr>
        <w:pStyle w:val="ConsPlusNormal"/>
        <w:ind w:firstLine="567"/>
        <w:jc w:val="both"/>
        <w:rPr>
          <w:rFonts w:ascii="Times New Roman" w:hAnsi="Times New Roman" w:cs="Times New Roman"/>
          <w:sz w:val="28"/>
          <w:szCs w:val="28"/>
        </w:rPr>
      </w:pPr>
      <w:r w:rsidRPr="00262C77">
        <w:rPr>
          <w:rFonts w:ascii="Times New Roman" w:hAnsi="Times New Roman" w:cs="Times New Roman"/>
          <w:sz w:val="28"/>
          <w:szCs w:val="28"/>
        </w:rPr>
        <w:t xml:space="preserve">   4. Органы местного самоуправления участвуют в осуществлении государственных полномочи</w:t>
      </w:r>
      <w:r w:rsidR="00EE3A07" w:rsidRPr="00262C77">
        <w:rPr>
          <w:rFonts w:ascii="Times New Roman" w:hAnsi="Times New Roman" w:cs="Times New Roman"/>
          <w:sz w:val="28"/>
          <w:szCs w:val="28"/>
        </w:rPr>
        <w:t>й</w:t>
      </w:r>
      <w:r w:rsidRPr="00262C77">
        <w:rPr>
          <w:rFonts w:ascii="Times New Roman" w:hAnsi="Times New Roman" w:cs="Times New Roman"/>
          <w:sz w:val="28"/>
          <w:szCs w:val="28"/>
        </w:rPr>
        <w:t>, не переданных им в соответствии со статьей 19 Федерального Закона от 06.10.2003г.  №131-ФЗ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14:paraId="4ED28DB2" w14:textId="77777777" w:rsidR="00B72D60" w:rsidRPr="00262C77" w:rsidRDefault="00B72D60" w:rsidP="00262C77">
      <w:pPr>
        <w:spacing w:after="0" w:line="240" w:lineRule="auto"/>
        <w:ind w:firstLine="840"/>
        <w:jc w:val="both"/>
        <w:rPr>
          <w:rFonts w:ascii="Times New Roman" w:hAnsi="Times New Roman" w:cs="Times New Roman"/>
          <w:b/>
          <w:sz w:val="28"/>
          <w:szCs w:val="28"/>
          <w:lang w:val="ru-RU"/>
        </w:rPr>
      </w:pPr>
    </w:p>
    <w:p w14:paraId="7E92B529" w14:textId="77777777" w:rsidR="00B72D60" w:rsidRPr="00262C77" w:rsidRDefault="00B72D60" w:rsidP="00262C77">
      <w:pPr>
        <w:spacing w:after="0" w:line="240" w:lineRule="auto"/>
        <w:ind w:firstLine="567"/>
        <w:jc w:val="both"/>
        <w:rPr>
          <w:rFonts w:ascii="Times New Roman" w:hAnsi="Times New Roman" w:cs="Times New Roman"/>
          <w:b/>
          <w:sz w:val="28"/>
          <w:szCs w:val="28"/>
          <w:lang w:val="ru-RU"/>
        </w:rPr>
      </w:pPr>
      <w:r w:rsidRPr="00262C77">
        <w:rPr>
          <w:rFonts w:ascii="Times New Roman" w:hAnsi="Times New Roman" w:cs="Times New Roman"/>
          <w:b/>
          <w:sz w:val="28"/>
          <w:szCs w:val="28"/>
          <w:lang w:val="ru-RU"/>
        </w:rPr>
        <w:t>Статья 6. Права органов местного самоуправления Поселения на решение вопросов, не отнесенных к вопросам местного значения Поселений</w:t>
      </w:r>
    </w:p>
    <w:p w14:paraId="5D3CDB61"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p>
    <w:p w14:paraId="02B91140"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Органы местного самоуправления Поселения имеют право на:</w:t>
      </w:r>
    </w:p>
    <w:p w14:paraId="10D78524"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 создание музеев Поселения;</w:t>
      </w:r>
    </w:p>
    <w:p w14:paraId="371B7519"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2) совершение нотариальных действий, предусмотренных законодательством, в случае отсутствия в Поселении нотариуса;</w:t>
      </w:r>
    </w:p>
    <w:p w14:paraId="33680158"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3) участие в осуществлении деятельности по опеке и попечительству;</w:t>
      </w:r>
    </w:p>
    <w:p w14:paraId="38086ED3"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36907709"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5F335AB3"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502B7B57"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7) создание муниципальной пожарной охраны;</w:t>
      </w:r>
    </w:p>
    <w:p w14:paraId="2F278B2E"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8) создание условий для развития туризма. </w:t>
      </w:r>
    </w:p>
    <w:p w14:paraId="1B131DA2"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476492FD"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7867C428"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3FDD20FA"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13) осуществление мероприятий в сфере профилактики правонарушений, предусмотренных Федеральным законом от 23 июня 2016 года № 182 – ФЗ «Об </w:t>
      </w:r>
      <w:r w:rsidRPr="00262C77">
        <w:rPr>
          <w:rFonts w:ascii="Times New Roman" w:hAnsi="Times New Roman" w:cs="Times New Roman"/>
          <w:sz w:val="28"/>
          <w:szCs w:val="28"/>
          <w:lang w:val="ru-RU"/>
        </w:rPr>
        <w:lastRenderedPageBreak/>
        <w:t xml:space="preserve">основах системы профилактики правонарушений системы профилактики правонарушений в Российской Федерации. </w:t>
      </w:r>
    </w:p>
    <w:p w14:paraId="2146E6C5"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14:paraId="380FE623"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w:t>
      </w:r>
    </w:p>
    <w:p w14:paraId="54FCACFF"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16) осуществление деятельности по обращению с животными без владельцев, обитающими на территории поселения.</w:t>
      </w:r>
    </w:p>
    <w:p w14:paraId="7C859C22"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14:paraId="2CC3BAF7"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6BE85DE2"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2. Органы местного самоуправления Поселения вправе решать иные вопросы,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C66A43B"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p>
    <w:p w14:paraId="18B75276"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val="ru-RU" w:eastAsia="ru-RU"/>
        </w:rPr>
      </w:pPr>
      <w:r w:rsidRPr="00262C77">
        <w:rPr>
          <w:rFonts w:ascii="Times New Roman" w:eastAsia="Times New Roman" w:hAnsi="Times New Roman" w:cs="Times New Roman"/>
          <w:b/>
          <w:sz w:val="28"/>
          <w:szCs w:val="28"/>
          <w:lang w:val="ru-RU" w:eastAsia="ru-RU"/>
        </w:rPr>
        <w:t xml:space="preserve">Статья 10. Формы непосредственного осуществления населением местного самоуправления и участия населения в осуществлении местного самоуправления </w:t>
      </w:r>
    </w:p>
    <w:p w14:paraId="4BE34957"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val="ru-RU" w:eastAsia="ru-RU"/>
        </w:rPr>
      </w:pPr>
      <w:r w:rsidRPr="00262C77">
        <w:rPr>
          <w:rFonts w:ascii="Times New Roman" w:eastAsia="Times New Roman" w:hAnsi="Times New Roman" w:cs="Times New Roman"/>
          <w:b/>
          <w:sz w:val="28"/>
          <w:szCs w:val="28"/>
          <w:lang w:val="ru-RU" w:eastAsia="ru-RU"/>
        </w:rPr>
        <w:t xml:space="preserve"> </w:t>
      </w:r>
    </w:p>
    <w:p w14:paraId="69816B97" w14:textId="0A578CB1"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14:paraId="250969A8"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1) местный референдум;</w:t>
      </w:r>
    </w:p>
    <w:p w14:paraId="752717C9"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2) муниципальные выборы;</w:t>
      </w:r>
    </w:p>
    <w:p w14:paraId="77C87E57"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3) голосование по отзыву депутата, выборного должностного лица местного самоуправления;</w:t>
      </w:r>
    </w:p>
    <w:p w14:paraId="61A3C76A"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4) голосование по вопросам изменения границ и преобразования Поселения;</w:t>
      </w:r>
    </w:p>
    <w:p w14:paraId="6326186E"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5) правотворческая инициатива граждан;</w:t>
      </w:r>
    </w:p>
    <w:p w14:paraId="47841584"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6) территориальное общественное самоуправление;</w:t>
      </w:r>
    </w:p>
    <w:p w14:paraId="313A55D3"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 xml:space="preserve">7) публичные слушания, общественные обсуждения; </w:t>
      </w:r>
    </w:p>
    <w:p w14:paraId="25FB5692"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8) собрание граждан;</w:t>
      </w:r>
    </w:p>
    <w:p w14:paraId="3634ED7D"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9) конференция граждан (собрание делегатов);</w:t>
      </w:r>
    </w:p>
    <w:p w14:paraId="2787B512"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10) сход граждан;</w:t>
      </w:r>
    </w:p>
    <w:p w14:paraId="1C3A3328"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lastRenderedPageBreak/>
        <w:t>11) опрос граждан;</w:t>
      </w:r>
    </w:p>
    <w:p w14:paraId="7FC9412C"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12) народное обсуждение наиболее важных вопросов местного значения;</w:t>
      </w:r>
    </w:p>
    <w:p w14:paraId="66D6254D"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13) создание общественных (консультативных) советов;</w:t>
      </w:r>
    </w:p>
    <w:p w14:paraId="4061DF9A"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14) обращения граждан в органы местного самоуправления;</w:t>
      </w:r>
    </w:p>
    <w:p w14:paraId="05CBEE9E"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 xml:space="preserve">14.1.) инициативные проекты; </w:t>
      </w:r>
    </w:p>
    <w:p w14:paraId="7B8DC470"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14:paraId="07FBA505" w14:textId="77777777" w:rsidR="00F950BA" w:rsidRDefault="00F950BA"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p>
    <w:p w14:paraId="08B600DD" w14:textId="195A0A1E" w:rsidR="00B72D60" w:rsidRPr="0022793C" w:rsidRDefault="00B72D60" w:rsidP="00F950B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highlight w:val="yellow"/>
          <w:lang w:val="ru-RU" w:eastAsia="ru-RU"/>
        </w:rPr>
      </w:pPr>
      <w:r w:rsidRPr="0022793C">
        <w:rPr>
          <w:rFonts w:ascii="Times New Roman" w:eastAsia="Times New Roman" w:hAnsi="Times New Roman" w:cs="Times New Roman"/>
          <w:b/>
          <w:sz w:val="28"/>
          <w:szCs w:val="28"/>
          <w:highlight w:val="yellow"/>
          <w:lang w:val="ru-RU" w:eastAsia="ru-RU"/>
        </w:rPr>
        <w:t>Статья 15.1. Инициативные проекты</w:t>
      </w:r>
    </w:p>
    <w:p w14:paraId="1963810A" w14:textId="77777777" w:rsidR="00F950BA" w:rsidRPr="0022793C" w:rsidRDefault="00F950BA" w:rsidP="00262C77">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highlight w:val="yellow"/>
          <w:lang w:val="ru-RU" w:eastAsia="ru-RU"/>
        </w:rPr>
      </w:pPr>
    </w:p>
    <w:p w14:paraId="494BE1A5"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Исполнительный комитет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14:paraId="7F1C5C17"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Поселения.</w:t>
      </w:r>
    </w:p>
    <w:p w14:paraId="7E05E6CC"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t xml:space="preserve">3. Инициативный проект должен содержать следующие сведения: </w:t>
      </w:r>
    </w:p>
    <w:p w14:paraId="43741778"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t xml:space="preserve">1) описание проблемы, решение которой имеет приоритетное значение для жителей Поселения или его части; </w:t>
      </w:r>
    </w:p>
    <w:p w14:paraId="57B53E12"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t xml:space="preserve">2) обоснование предложений по решению указанной проблемы; </w:t>
      </w:r>
    </w:p>
    <w:p w14:paraId="5F1B0C75"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t xml:space="preserve">3) описание ожидаемого результата (ожидаемых результатов) реализации инициативного проекта; </w:t>
      </w:r>
    </w:p>
    <w:p w14:paraId="2BB9CF21"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t xml:space="preserve">4) предварительный расчет необходимых расходов на реализацию инициативного проекта; </w:t>
      </w:r>
    </w:p>
    <w:p w14:paraId="124BEAAD"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t xml:space="preserve">5) планируемые сроки реализации инициативного проекта; </w:t>
      </w:r>
    </w:p>
    <w:p w14:paraId="05769F7B"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t xml:space="preserve">6) сведения о планируемом (возможном) финансовом, имущественном и (или) трудовом участии заинтересованных лиц в реализации данного проекта; </w:t>
      </w:r>
    </w:p>
    <w:p w14:paraId="32D0E0BD"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w:t>
      </w:r>
    </w:p>
    <w:p w14:paraId="124A8F33"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t xml:space="preserve">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 </w:t>
      </w:r>
    </w:p>
    <w:p w14:paraId="51645784"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t>9) иные сведения, предусмотренные решением Совета Поселения.</w:t>
      </w:r>
    </w:p>
    <w:p w14:paraId="117E4171"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lastRenderedPageBreak/>
        <w:t>4. Инициативный проект до его внесения в Исполнительный комитет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14:paraId="33A14167"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4C56CC7B"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t>Инициаторы проекта при внесении инициативного проекта в Исполнительный комитет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14:paraId="38EF7023"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t>5. Информация о внесении инициативного проекта в Исполнительный комитет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Исполнительный комитет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Новошешминского муниципального района.</w:t>
      </w:r>
    </w:p>
    <w:p w14:paraId="54ADC64E"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t xml:space="preserve">6. Инициативный проект подлежит обязательному рассмотрению Исполнительным комитетом Поселения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 </w:t>
      </w:r>
    </w:p>
    <w:p w14:paraId="299D8524"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1B0971A6"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 </w:t>
      </w:r>
    </w:p>
    <w:p w14:paraId="5459B04A"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t>7. Исполнительный комитет Поселения принимает решение об отказе в поддержке инициативного проекта в одном из следующих случаев:</w:t>
      </w:r>
    </w:p>
    <w:p w14:paraId="0FCCEF90"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t>1) несоблюдение установленного порядка внесения инициативного проекта и его рассмотрения;</w:t>
      </w:r>
    </w:p>
    <w:p w14:paraId="440F1146"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настоящему Уставу;</w:t>
      </w:r>
    </w:p>
    <w:p w14:paraId="1116797B"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t>3) невозможность реализации инициативного проекта ввиду отсутствия у органов местного самоуправления необходимых полномочий и прав;</w:t>
      </w:r>
    </w:p>
    <w:p w14:paraId="263F2F5D"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6108C7CB"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t>5) наличие возможности решения описанной в инициативном проекте проблемы более эффективным способом;</w:t>
      </w:r>
    </w:p>
    <w:p w14:paraId="28E59BC0"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t>6) признание инициативного проекта не прошедшим конкурсный отбор.</w:t>
      </w:r>
    </w:p>
    <w:p w14:paraId="0B94E8E6"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t>8. Исполнительный комитет Поселения вправе, а в случае, предусмотренном пунктом 5 части 7 настоящей статьи, обязан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6AB7725B"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14:paraId="1AAAECBF"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t>10. В случае,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Исполнительный комитет Поселения организует проведение конкурсного отбора и информирует об этом инициаторов проекта.</w:t>
      </w:r>
    </w:p>
    <w:p w14:paraId="2A490D24"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Исполнительным комитетом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4F89E8EE" w14:textId="77777777" w:rsidR="00B72D60" w:rsidRPr="0022793C"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val="ru-RU" w:eastAsia="ru-RU"/>
        </w:rPr>
      </w:pPr>
      <w:r w:rsidRPr="0022793C">
        <w:rPr>
          <w:rFonts w:ascii="Times New Roman" w:eastAsia="Times New Roman" w:hAnsi="Times New Roman" w:cs="Times New Roman"/>
          <w:sz w:val="28"/>
          <w:szCs w:val="28"/>
          <w:highlight w:val="yellow"/>
          <w:lang w:val="ru-RU" w:eastAsia="ru-RU"/>
        </w:rPr>
        <w:t>12.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7A9B676" w14:textId="4CBF020F" w:rsidR="002A7160" w:rsidRPr="00262C77" w:rsidRDefault="00B72D60" w:rsidP="00262C77">
      <w:pPr>
        <w:spacing w:after="0" w:line="240" w:lineRule="auto"/>
        <w:ind w:firstLine="840"/>
        <w:jc w:val="both"/>
        <w:rPr>
          <w:rFonts w:ascii="Times New Roman" w:eastAsia="Times New Roman" w:hAnsi="Times New Roman" w:cs="Times New Roman"/>
          <w:sz w:val="28"/>
          <w:szCs w:val="28"/>
          <w:lang w:val="ru-RU" w:eastAsia="ru-RU"/>
        </w:rPr>
      </w:pPr>
      <w:r w:rsidRPr="0022793C">
        <w:rPr>
          <w:rFonts w:ascii="Times New Roman" w:eastAsia="Times New Roman" w:hAnsi="Times New Roman" w:cs="Times New Roman"/>
          <w:sz w:val="28"/>
          <w:szCs w:val="28"/>
          <w:highlight w:val="yellow"/>
          <w:lang w:val="ru-RU" w:eastAsia="ru-RU"/>
        </w:rPr>
        <w:t xml:space="preserve">13. Информация о рассмотрении инициативного проекта Исполнительным комитетом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Исполнительного комитета Поселения об итогах реализации инициативного проекта подлежит опубликованию </w:t>
      </w:r>
      <w:r w:rsidRPr="0022793C">
        <w:rPr>
          <w:rFonts w:ascii="Times New Roman" w:eastAsia="Times New Roman" w:hAnsi="Times New Roman" w:cs="Times New Roman"/>
          <w:sz w:val="28"/>
          <w:szCs w:val="28"/>
          <w:highlight w:val="yellow"/>
          <w:lang w:val="ru-RU" w:eastAsia="ru-RU"/>
        </w:rPr>
        <w:lastRenderedPageBreak/>
        <w:t>(обнародованию)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Новошеш</w:t>
      </w:r>
      <w:r w:rsidR="00F950BA" w:rsidRPr="0022793C">
        <w:rPr>
          <w:rFonts w:ascii="Times New Roman" w:eastAsia="Times New Roman" w:hAnsi="Times New Roman" w:cs="Times New Roman"/>
          <w:sz w:val="28"/>
          <w:szCs w:val="28"/>
          <w:highlight w:val="yellow"/>
          <w:lang w:val="ru-RU" w:eastAsia="ru-RU"/>
        </w:rPr>
        <w:t>минского муниципального района.</w:t>
      </w:r>
    </w:p>
    <w:p w14:paraId="74A102B5" w14:textId="75E85F81" w:rsidR="00B72D60" w:rsidRPr="00262C77" w:rsidRDefault="00B72D60" w:rsidP="00262C77">
      <w:pPr>
        <w:spacing w:after="0" w:line="240" w:lineRule="auto"/>
        <w:ind w:firstLine="840"/>
        <w:jc w:val="both"/>
        <w:rPr>
          <w:rFonts w:ascii="Times New Roman" w:eastAsia="Times New Roman" w:hAnsi="Times New Roman" w:cs="Times New Roman"/>
          <w:sz w:val="28"/>
          <w:szCs w:val="28"/>
          <w:lang w:val="ru-RU" w:eastAsia="ru-RU"/>
        </w:rPr>
      </w:pPr>
    </w:p>
    <w:p w14:paraId="105BAB5D"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val="ru-RU" w:eastAsia="ru-RU"/>
        </w:rPr>
      </w:pPr>
      <w:r w:rsidRPr="00262C77">
        <w:rPr>
          <w:rFonts w:ascii="Times New Roman" w:eastAsia="Times New Roman" w:hAnsi="Times New Roman" w:cs="Times New Roman"/>
          <w:b/>
          <w:sz w:val="28"/>
          <w:szCs w:val="28"/>
          <w:lang w:val="ru-RU" w:eastAsia="ru-RU"/>
        </w:rPr>
        <w:t>Статья 16. Территориальное общественное самоуправление</w:t>
      </w:r>
    </w:p>
    <w:p w14:paraId="27C9C808"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 </w:t>
      </w:r>
    </w:p>
    <w:p w14:paraId="030BAC0F"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 </w:t>
      </w:r>
    </w:p>
    <w:p w14:paraId="71D4640F" w14:textId="17D69506"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п</w:t>
      </w:r>
      <w:r w:rsidR="00262C77">
        <w:rPr>
          <w:rFonts w:ascii="Times New Roman" w:eastAsia="Times New Roman" w:hAnsi="Times New Roman" w:cs="Times New Roman"/>
          <w:sz w:val="28"/>
          <w:szCs w:val="28"/>
          <w:lang w:val="ru-RU" w:eastAsia="ru-RU"/>
        </w:rPr>
        <w:t>. 3 ст.27 Федеральным законом «</w:t>
      </w:r>
      <w:r w:rsidRPr="00262C77">
        <w:rPr>
          <w:rFonts w:ascii="Times New Roman" w:eastAsia="Times New Roman" w:hAnsi="Times New Roman" w:cs="Times New Roman"/>
          <w:sz w:val="28"/>
          <w:szCs w:val="28"/>
          <w:lang w:val="ru-RU" w:eastAsia="ru-RU"/>
        </w:rPr>
        <w:t>131 - ФЗ; иные территории проживания граждан в границах Поселения.</w:t>
      </w:r>
    </w:p>
    <w:p w14:paraId="7C0F7E85" w14:textId="33FDA4CC"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 xml:space="preserve">3.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proofErr w:type="spellStart"/>
      <w:r w:rsidR="00EE3A07" w:rsidRPr="00262C77">
        <w:rPr>
          <w:rFonts w:ascii="Times New Roman" w:eastAsia="Times New Roman" w:hAnsi="Times New Roman" w:cs="Times New Roman"/>
          <w:sz w:val="28"/>
          <w:szCs w:val="28"/>
          <w:lang w:val="ru-RU" w:eastAsia="ru-RU"/>
        </w:rPr>
        <w:t>Тубылгытауского</w:t>
      </w:r>
      <w:proofErr w:type="spellEnd"/>
      <w:r w:rsidRPr="00262C77">
        <w:rPr>
          <w:rFonts w:ascii="Times New Roman" w:eastAsia="Times New Roman" w:hAnsi="Times New Roman" w:cs="Times New Roman"/>
          <w:sz w:val="28"/>
          <w:szCs w:val="28"/>
          <w:lang w:val="ru-RU" w:eastAsia="ru-RU"/>
        </w:rPr>
        <w:t xml:space="preserve"> сельского поселения Новошешминского муниципального района Республики Татарстан, а в расположенных на межселенной территории населенных пунктах (либо на части их территории) – Советом Новошешминского муниципального района Республики Татарстан. </w:t>
      </w:r>
    </w:p>
    <w:p w14:paraId="7975BACF"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14:paraId="348C9933"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10DE1910"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6. В уставе территориального общественного самоуправления устанавливаются:</w:t>
      </w:r>
    </w:p>
    <w:p w14:paraId="337444FE"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1) территория, на которой оно осуществляется;</w:t>
      </w:r>
    </w:p>
    <w:p w14:paraId="0E87975F"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2) цели, задачи, формы и основные направления деятельности территориального общественного самоуправления;</w:t>
      </w:r>
    </w:p>
    <w:p w14:paraId="02C6DBDA"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21ECE07C"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4) порядок принятия решений;</w:t>
      </w:r>
    </w:p>
    <w:p w14:paraId="176CC7EC"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5) порядок приобретения имущества, а также порядок пользования и распоряжения указанным имуществом и финансовыми средствами;</w:t>
      </w:r>
    </w:p>
    <w:p w14:paraId="433E6F2B"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6) порядок прекращения осуществления территориального общественного самоуправления.</w:t>
      </w:r>
    </w:p>
    <w:p w14:paraId="4D3B9492"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14:paraId="01BF779D"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 xml:space="preserve">8. Собрание граждан по вопросам организации и осуществления </w:t>
      </w:r>
      <w:r w:rsidRPr="00262C77">
        <w:rPr>
          <w:rFonts w:ascii="Times New Roman" w:eastAsia="Times New Roman" w:hAnsi="Times New Roman" w:cs="Times New Roman"/>
          <w:sz w:val="28"/>
          <w:szCs w:val="28"/>
          <w:lang w:val="ru-RU" w:eastAsia="ru-RU"/>
        </w:rPr>
        <w:lastRenderedPageBreak/>
        <w:t>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295C7BF5"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5C0C2924"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9. К исключительным полномочиям собрания, конференции граждан, осуществляющих территориальное общественное самоуправление, относятся:</w:t>
      </w:r>
    </w:p>
    <w:p w14:paraId="59933154"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1) установление структуры органов территориального общественного самоуправления;</w:t>
      </w:r>
    </w:p>
    <w:p w14:paraId="7ED848E4"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2) принятие устава территориального общественного самоуправления, внесение в него изменений;</w:t>
      </w:r>
    </w:p>
    <w:p w14:paraId="4A7149D0"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3) избрание органов территориального общественного самоуправления;</w:t>
      </w:r>
    </w:p>
    <w:p w14:paraId="77299B7B"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4) определение основных направлений деятельности территориального общественного самоуправления;</w:t>
      </w:r>
    </w:p>
    <w:p w14:paraId="123EC59B"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5) утверждение сметы доходов и расходов территориального общественного самоуправления и отчета о ее исполнении;</w:t>
      </w:r>
    </w:p>
    <w:p w14:paraId="0D2F91F8"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6) рассмотрение и утверждение отчетов о деятельности органов территориального общественного самоуправления.</w:t>
      </w:r>
    </w:p>
    <w:p w14:paraId="74FF9595"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 xml:space="preserve">7) обсуждение инициативного проекта и принятие решения по вопросу о его одобрении. </w:t>
      </w:r>
    </w:p>
    <w:p w14:paraId="0C1A61B4"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10. Органы территориального общественного самоуправления:</w:t>
      </w:r>
    </w:p>
    <w:p w14:paraId="6B22F182"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1) представляют интересы населения, проживающего на соответствующей территории;</w:t>
      </w:r>
    </w:p>
    <w:p w14:paraId="3697EE21"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2) обеспечивают исполнение решений, принятых на собраниях и конференциях граждан;</w:t>
      </w:r>
    </w:p>
    <w:p w14:paraId="7D974306"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14:paraId="2EF3319F"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2C35EBA"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10.1 Органы территориального общественного самоуправления могут выдвигать инициативный проект в качестве инициаторов проекта.</w:t>
      </w:r>
    </w:p>
    <w:p w14:paraId="5C15E7BA"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bookmarkStart w:id="0" w:name="sub_2711"/>
      <w:r w:rsidRPr="00262C77">
        <w:rPr>
          <w:rFonts w:ascii="Times New Roman" w:eastAsia="Times New Roman" w:hAnsi="Times New Roman" w:cs="Times New Roman"/>
          <w:sz w:val="28"/>
          <w:szCs w:val="28"/>
          <w:lang w:val="ru-RU"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bookmarkEnd w:id="0"/>
    </w:p>
    <w:p w14:paraId="4F67A276"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14:paraId="46A3DE86" w14:textId="77777777" w:rsidR="00262C77" w:rsidRDefault="00262C77" w:rsidP="00262C77">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val="ru-RU" w:eastAsia="ru-RU"/>
        </w:rPr>
      </w:pPr>
    </w:p>
    <w:p w14:paraId="55D0652E" w14:textId="1E1FD7BB"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val="ru-RU" w:eastAsia="ru-RU"/>
        </w:rPr>
      </w:pPr>
      <w:r w:rsidRPr="00262C77">
        <w:rPr>
          <w:rFonts w:ascii="Times New Roman" w:eastAsia="Times New Roman" w:hAnsi="Times New Roman" w:cs="Times New Roman"/>
          <w:b/>
          <w:sz w:val="28"/>
          <w:szCs w:val="28"/>
          <w:lang w:val="ru-RU" w:eastAsia="ru-RU"/>
        </w:rPr>
        <w:t>Статья 20. Собрание граждан</w:t>
      </w:r>
    </w:p>
    <w:p w14:paraId="36C66729"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 xml:space="preserve"> </w:t>
      </w:r>
    </w:p>
    <w:p w14:paraId="74705460"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14:paraId="1461E7D4"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14:paraId="0B077AB9"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14:paraId="38FBC25B"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14:paraId="2D5BEAE9"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14:paraId="3A4FBBEB"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Совет Поселения рассматривает внесенное предложение о проведении собрания граждан на своем ближайшем заседании.</w:t>
      </w:r>
    </w:p>
    <w:p w14:paraId="1FE906F5"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Совет Поселения не вправе отказать в проведении собрания граждан по мотивам его нецелесообразности.</w:t>
      </w:r>
    </w:p>
    <w:p w14:paraId="49BC9DA6"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63F8CF6E"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 </w:t>
      </w:r>
    </w:p>
    <w:p w14:paraId="5B3A9EE7"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14:paraId="72EEEBFE"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lastRenderedPageBreak/>
        <w:t xml:space="preserve">Подготовку и проведение собрания граждан обеспечивает Исполнительный комитет Поселения. </w:t>
      </w:r>
    </w:p>
    <w:p w14:paraId="52E05493"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14:paraId="03197B6D"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14:paraId="03A0A6EB"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 xml:space="preserve">Решения собрания принимаются большинством голосов граждан, присутствующих на собрании. </w:t>
      </w:r>
    </w:p>
    <w:p w14:paraId="45304031"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14:paraId="671B78D2"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14:paraId="23F709D3"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14:paraId="5740AEF4"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14:paraId="6784B588"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12. Итоги собрания граждан подлежат официальному опубликованию (обнародованию) в месячный срок после его проведения.</w:t>
      </w:r>
    </w:p>
    <w:p w14:paraId="69351C03"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14:paraId="358097BA"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val="ru-RU" w:eastAsia="ru-RU"/>
        </w:rPr>
      </w:pPr>
      <w:r w:rsidRPr="00262C77">
        <w:rPr>
          <w:rFonts w:ascii="Times New Roman" w:eastAsia="Times New Roman" w:hAnsi="Times New Roman" w:cs="Times New Roman"/>
          <w:b/>
          <w:sz w:val="28"/>
          <w:szCs w:val="28"/>
          <w:lang w:val="ru-RU" w:eastAsia="ru-RU"/>
        </w:rPr>
        <w:t>Статья 22. Сход граждан</w:t>
      </w:r>
    </w:p>
    <w:p w14:paraId="21497EFB"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14:paraId="1B9936CE"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1. 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14:paraId="5FD84B95" w14:textId="3A63655D"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Сход граждан проводится в соответствии с Положением о порядке подготовки проведения схода граждан в населенн</w:t>
      </w:r>
      <w:r w:rsidR="00EE3A07" w:rsidRPr="00262C77">
        <w:rPr>
          <w:rFonts w:ascii="Times New Roman" w:eastAsia="Times New Roman" w:hAnsi="Times New Roman" w:cs="Times New Roman"/>
          <w:sz w:val="28"/>
          <w:szCs w:val="28"/>
          <w:lang w:val="ru-RU" w:eastAsia="ru-RU"/>
        </w:rPr>
        <w:t>ом</w:t>
      </w:r>
      <w:r w:rsidRPr="00262C77">
        <w:rPr>
          <w:rFonts w:ascii="Times New Roman" w:eastAsia="Times New Roman" w:hAnsi="Times New Roman" w:cs="Times New Roman"/>
          <w:sz w:val="28"/>
          <w:szCs w:val="28"/>
          <w:lang w:val="ru-RU" w:eastAsia="ru-RU"/>
        </w:rPr>
        <w:t xml:space="preserve"> пункт</w:t>
      </w:r>
      <w:r w:rsidR="00EE3A07" w:rsidRPr="00262C77">
        <w:rPr>
          <w:rFonts w:ascii="Times New Roman" w:eastAsia="Times New Roman" w:hAnsi="Times New Roman" w:cs="Times New Roman"/>
          <w:sz w:val="28"/>
          <w:szCs w:val="28"/>
          <w:lang w:val="ru-RU" w:eastAsia="ru-RU"/>
        </w:rPr>
        <w:t>е</w:t>
      </w:r>
      <w:r w:rsidRPr="00262C77">
        <w:rPr>
          <w:rFonts w:ascii="Times New Roman" w:eastAsia="Times New Roman" w:hAnsi="Times New Roman" w:cs="Times New Roman"/>
          <w:sz w:val="28"/>
          <w:szCs w:val="28"/>
          <w:lang w:val="ru-RU" w:eastAsia="ru-RU"/>
        </w:rPr>
        <w:t>, входящ</w:t>
      </w:r>
      <w:r w:rsidR="00EE3A07" w:rsidRPr="00262C77">
        <w:rPr>
          <w:rFonts w:ascii="Times New Roman" w:eastAsia="Times New Roman" w:hAnsi="Times New Roman" w:cs="Times New Roman"/>
          <w:sz w:val="28"/>
          <w:szCs w:val="28"/>
          <w:lang w:val="ru-RU" w:eastAsia="ru-RU"/>
        </w:rPr>
        <w:t>ем</w:t>
      </w:r>
      <w:r w:rsidRPr="00262C77">
        <w:rPr>
          <w:rFonts w:ascii="Times New Roman" w:eastAsia="Times New Roman" w:hAnsi="Times New Roman" w:cs="Times New Roman"/>
          <w:sz w:val="28"/>
          <w:szCs w:val="28"/>
          <w:lang w:val="ru-RU" w:eastAsia="ru-RU"/>
        </w:rPr>
        <w:t xml:space="preserve"> в состав </w:t>
      </w:r>
      <w:proofErr w:type="spellStart"/>
      <w:r w:rsidR="00EE3A07" w:rsidRPr="00262C77">
        <w:rPr>
          <w:rFonts w:ascii="Times New Roman" w:eastAsia="Times New Roman" w:hAnsi="Times New Roman" w:cs="Times New Roman"/>
          <w:sz w:val="28"/>
          <w:szCs w:val="28"/>
          <w:lang w:val="ru-RU" w:eastAsia="ru-RU"/>
        </w:rPr>
        <w:t>Тубылгытауского</w:t>
      </w:r>
      <w:proofErr w:type="spellEnd"/>
      <w:r w:rsidR="00EE3A07" w:rsidRPr="00262C77">
        <w:rPr>
          <w:rFonts w:ascii="Times New Roman" w:eastAsia="Times New Roman" w:hAnsi="Times New Roman" w:cs="Times New Roman"/>
          <w:sz w:val="28"/>
          <w:szCs w:val="28"/>
          <w:lang w:val="ru-RU" w:eastAsia="ru-RU"/>
        </w:rPr>
        <w:t xml:space="preserve"> </w:t>
      </w:r>
      <w:r w:rsidRPr="00262C77">
        <w:rPr>
          <w:rFonts w:ascii="Times New Roman" w:eastAsia="Times New Roman" w:hAnsi="Times New Roman" w:cs="Times New Roman"/>
          <w:sz w:val="28"/>
          <w:szCs w:val="28"/>
          <w:lang w:val="ru-RU" w:eastAsia="ru-RU"/>
        </w:rPr>
        <w:t xml:space="preserve">сельского поселения Новошешминского муниципального района Республики Татарстан, утвержденным решением Совета </w:t>
      </w:r>
      <w:proofErr w:type="spellStart"/>
      <w:r w:rsidR="00EE3A07" w:rsidRPr="00262C77">
        <w:rPr>
          <w:rFonts w:ascii="Times New Roman" w:eastAsia="Times New Roman" w:hAnsi="Times New Roman" w:cs="Times New Roman"/>
          <w:sz w:val="28"/>
          <w:szCs w:val="28"/>
          <w:lang w:val="ru-RU" w:eastAsia="ru-RU"/>
        </w:rPr>
        <w:t>Тубылгытауского</w:t>
      </w:r>
      <w:proofErr w:type="spellEnd"/>
      <w:r w:rsidRPr="00262C77">
        <w:rPr>
          <w:rFonts w:ascii="Times New Roman" w:eastAsia="Times New Roman" w:hAnsi="Times New Roman" w:cs="Times New Roman"/>
          <w:sz w:val="28"/>
          <w:szCs w:val="28"/>
          <w:lang w:val="ru-RU" w:eastAsia="ru-RU"/>
        </w:rPr>
        <w:t xml:space="preserve"> сельского поселения Новошешминского муниципального района Республики Татарстан от </w:t>
      </w:r>
      <w:r w:rsidR="00EE3A07" w:rsidRPr="00262C77">
        <w:rPr>
          <w:rFonts w:ascii="Times New Roman" w:eastAsia="Times New Roman" w:hAnsi="Times New Roman" w:cs="Times New Roman"/>
          <w:sz w:val="28"/>
          <w:szCs w:val="28"/>
          <w:lang w:val="ru-RU" w:eastAsia="ru-RU"/>
        </w:rPr>
        <w:t>9</w:t>
      </w:r>
      <w:r w:rsidRPr="00262C77">
        <w:rPr>
          <w:rFonts w:ascii="Times New Roman" w:eastAsia="Times New Roman" w:hAnsi="Times New Roman" w:cs="Times New Roman"/>
          <w:sz w:val="28"/>
          <w:szCs w:val="28"/>
          <w:lang w:val="ru-RU" w:eastAsia="ru-RU"/>
        </w:rPr>
        <w:t>.</w:t>
      </w:r>
      <w:r w:rsidR="00EE3A07" w:rsidRPr="00262C77">
        <w:rPr>
          <w:rFonts w:ascii="Times New Roman" w:eastAsia="Times New Roman" w:hAnsi="Times New Roman" w:cs="Times New Roman"/>
          <w:sz w:val="28"/>
          <w:szCs w:val="28"/>
          <w:lang w:val="ru-RU" w:eastAsia="ru-RU"/>
        </w:rPr>
        <w:t>1</w:t>
      </w:r>
      <w:r w:rsidRPr="00262C77">
        <w:rPr>
          <w:rFonts w:ascii="Times New Roman" w:eastAsia="Times New Roman" w:hAnsi="Times New Roman" w:cs="Times New Roman"/>
          <w:sz w:val="28"/>
          <w:szCs w:val="28"/>
          <w:lang w:val="ru-RU" w:eastAsia="ru-RU"/>
        </w:rPr>
        <w:t>0.201</w:t>
      </w:r>
      <w:r w:rsidR="00EE3A07" w:rsidRPr="00262C77">
        <w:rPr>
          <w:rFonts w:ascii="Times New Roman" w:eastAsia="Times New Roman" w:hAnsi="Times New Roman" w:cs="Times New Roman"/>
          <w:sz w:val="28"/>
          <w:szCs w:val="28"/>
          <w:lang w:val="ru-RU" w:eastAsia="ru-RU"/>
        </w:rPr>
        <w:t>9</w:t>
      </w:r>
      <w:r w:rsidRPr="00262C77">
        <w:rPr>
          <w:rFonts w:ascii="Times New Roman" w:eastAsia="Times New Roman" w:hAnsi="Times New Roman" w:cs="Times New Roman"/>
          <w:sz w:val="28"/>
          <w:szCs w:val="28"/>
          <w:lang w:val="ru-RU" w:eastAsia="ru-RU"/>
        </w:rPr>
        <w:t xml:space="preserve"> года № </w:t>
      </w:r>
      <w:r w:rsidR="00EE3A07" w:rsidRPr="00262C77">
        <w:rPr>
          <w:rFonts w:ascii="Times New Roman" w:eastAsia="Times New Roman" w:hAnsi="Times New Roman" w:cs="Times New Roman"/>
          <w:sz w:val="28"/>
          <w:szCs w:val="28"/>
          <w:lang w:val="ru-RU" w:eastAsia="ru-RU"/>
        </w:rPr>
        <w:t>58-136</w:t>
      </w:r>
      <w:r w:rsidRPr="00262C77">
        <w:rPr>
          <w:rFonts w:ascii="Times New Roman" w:eastAsia="Times New Roman" w:hAnsi="Times New Roman" w:cs="Times New Roman"/>
          <w:sz w:val="28"/>
          <w:szCs w:val="28"/>
          <w:lang w:val="ru-RU" w:eastAsia="ru-RU"/>
        </w:rPr>
        <w:t>.</w:t>
      </w:r>
    </w:p>
    <w:p w14:paraId="07D88FAA"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 xml:space="preserve">2. Сход граждан, предусмотренный статьей 25.1 Федерального закона от 6 октября 2003 года № 131-ФЗ «Об общих принципах организации местного </w:t>
      </w:r>
      <w:r w:rsidRPr="00262C77">
        <w:rPr>
          <w:rFonts w:ascii="Times New Roman" w:eastAsia="Times New Roman" w:hAnsi="Times New Roman" w:cs="Times New Roman"/>
          <w:sz w:val="28"/>
          <w:szCs w:val="28"/>
          <w:lang w:val="ru-RU" w:eastAsia="ru-RU"/>
        </w:rPr>
        <w:lastRenderedPageBreak/>
        <w:t xml:space="preserve">самоуправления в Российской Федерации»,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w:t>
      </w:r>
    </w:p>
    <w:p w14:paraId="1A0C1BE4"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3.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w:t>
      </w:r>
    </w:p>
    <w:p w14:paraId="5D96B6F8"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14:paraId="79F62A52"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73C29102"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3) в соответствии с законом Республики Татарстан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0A41F86F"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Границы части территории населенного пункта, на которой проводится сход граждан, определяются Советом Поселения исходя из критерия общности интересов жителей указанной части территории населенного пункта в решении соответствующего вопроса местного значения.</w:t>
      </w:r>
    </w:p>
    <w:p w14:paraId="1FE473CC"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14:paraId="1A3B18CD"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68333315"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0F3B98D4"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4. Сход граждан может созываться Главой Поселения либо по инициативе группы жителей населенного пункта, обладающих избирательным правом, численностью не менее 10 человек.</w:t>
      </w:r>
    </w:p>
    <w:p w14:paraId="7C62BB94"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 xml:space="preserve">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w:t>
      </w:r>
      <w:r w:rsidRPr="00262C77">
        <w:rPr>
          <w:rFonts w:ascii="Times New Roman" w:eastAsia="Times New Roman" w:hAnsi="Times New Roman" w:cs="Times New Roman"/>
          <w:sz w:val="28"/>
          <w:szCs w:val="28"/>
          <w:lang w:val="ru-RU" w:eastAsia="ru-RU"/>
        </w:rPr>
        <w:lastRenderedPageBreak/>
        <w:t>зарегистрированные по месту жительства на территории населенного пункта, но не может быть менее 25 подписей.</w:t>
      </w:r>
    </w:p>
    <w:p w14:paraId="72C3104D"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5. Сход граждан, предусмотренный пунктом 3 части 3 настоящей статьи,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14:paraId="40555DC6"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6. Сход граждан, созываемый Главой Поселения, назначается постановлением Главы Поселения, сход граждан, созываемый инициативной группой, назначается решением Совета Поселения.</w:t>
      </w:r>
    </w:p>
    <w:p w14:paraId="25FB3BE4" w14:textId="0062D53A"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 xml:space="preserve">7. Жители населенного пункта заблаговременно оповещаются о времени и месте проведения схода граждан, заблаговременно </w:t>
      </w:r>
      <w:proofErr w:type="spellStart"/>
      <w:r w:rsidRPr="00262C77">
        <w:rPr>
          <w:rFonts w:ascii="Times New Roman" w:eastAsia="Times New Roman" w:hAnsi="Times New Roman" w:cs="Times New Roman"/>
          <w:sz w:val="28"/>
          <w:szCs w:val="28"/>
          <w:lang w:val="ru-RU" w:eastAsia="ru-RU"/>
        </w:rPr>
        <w:t>ознакамливаются</w:t>
      </w:r>
      <w:proofErr w:type="spellEnd"/>
      <w:r w:rsidRPr="00262C77">
        <w:rPr>
          <w:rFonts w:ascii="Times New Roman" w:eastAsia="Times New Roman" w:hAnsi="Times New Roman" w:cs="Times New Roman"/>
          <w:sz w:val="28"/>
          <w:szCs w:val="28"/>
          <w:lang w:val="ru-RU" w:eastAsia="ru-RU"/>
        </w:rPr>
        <w:t xml:space="preserve">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проведения схода граждан в населенн</w:t>
      </w:r>
      <w:r w:rsidR="00EE3A07" w:rsidRPr="00262C77">
        <w:rPr>
          <w:rFonts w:ascii="Times New Roman" w:eastAsia="Times New Roman" w:hAnsi="Times New Roman" w:cs="Times New Roman"/>
          <w:sz w:val="28"/>
          <w:szCs w:val="28"/>
          <w:lang w:val="ru-RU" w:eastAsia="ru-RU"/>
        </w:rPr>
        <w:t>ом</w:t>
      </w:r>
      <w:r w:rsidRPr="00262C77">
        <w:rPr>
          <w:rFonts w:ascii="Times New Roman" w:eastAsia="Times New Roman" w:hAnsi="Times New Roman" w:cs="Times New Roman"/>
          <w:sz w:val="28"/>
          <w:szCs w:val="28"/>
          <w:lang w:val="ru-RU" w:eastAsia="ru-RU"/>
        </w:rPr>
        <w:t xml:space="preserve"> пункт</w:t>
      </w:r>
      <w:r w:rsidR="00EE3A07" w:rsidRPr="00262C77">
        <w:rPr>
          <w:rFonts w:ascii="Times New Roman" w:eastAsia="Times New Roman" w:hAnsi="Times New Roman" w:cs="Times New Roman"/>
          <w:sz w:val="28"/>
          <w:szCs w:val="28"/>
          <w:lang w:val="ru-RU" w:eastAsia="ru-RU"/>
        </w:rPr>
        <w:t>е</w:t>
      </w:r>
      <w:r w:rsidRPr="00262C77">
        <w:rPr>
          <w:rFonts w:ascii="Times New Roman" w:eastAsia="Times New Roman" w:hAnsi="Times New Roman" w:cs="Times New Roman"/>
          <w:sz w:val="28"/>
          <w:szCs w:val="28"/>
          <w:lang w:val="ru-RU" w:eastAsia="ru-RU"/>
        </w:rPr>
        <w:t>, входящ</w:t>
      </w:r>
      <w:r w:rsidR="00EE3A07" w:rsidRPr="00262C77">
        <w:rPr>
          <w:rFonts w:ascii="Times New Roman" w:eastAsia="Times New Roman" w:hAnsi="Times New Roman" w:cs="Times New Roman"/>
          <w:sz w:val="28"/>
          <w:szCs w:val="28"/>
          <w:lang w:val="ru-RU" w:eastAsia="ru-RU"/>
        </w:rPr>
        <w:t>ем</w:t>
      </w:r>
      <w:r w:rsidRPr="00262C77">
        <w:rPr>
          <w:rFonts w:ascii="Times New Roman" w:eastAsia="Times New Roman" w:hAnsi="Times New Roman" w:cs="Times New Roman"/>
          <w:sz w:val="28"/>
          <w:szCs w:val="28"/>
          <w:lang w:val="ru-RU" w:eastAsia="ru-RU"/>
        </w:rPr>
        <w:t xml:space="preserve"> в состав </w:t>
      </w:r>
      <w:proofErr w:type="spellStart"/>
      <w:r w:rsidR="00EE3A07" w:rsidRPr="00262C77">
        <w:rPr>
          <w:rFonts w:ascii="Times New Roman" w:eastAsia="Times New Roman" w:hAnsi="Times New Roman" w:cs="Times New Roman"/>
          <w:sz w:val="28"/>
          <w:szCs w:val="28"/>
          <w:lang w:val="ru-RU" w:eastAsia="ru-RU"/>
        </w:rPr>
        <w:t>Тубылгытауского</w:t>
      </w:r>
      <w:proofErr w:type="spellEnd"/>
      <w:r w:rsidR="00EE3A07" w:rsidRPr="00262C77">
        <w:rPr>
          <w:rFonts w:ascii="Times New Roman" w:eastAsia="Times New Roman" w:hAnsi="Times New Roman" w:cs="Times New Roman"/>
          <w:sz w:val="28"/>
          <w:szCs w:val="28"/>
          <w:lang w:val="ru-RU" w:eastAsia="ru-RU"/>
        </w:rPr>
        <w:t xml:space="preserve"> </w:t>
      </w:r>
      <w:r w:rsidRPr="00262C77">
        <w:rPr>
          <w:rFonts w:ascii="Times New Roman" w:eastAsia="Times New Roman" w:hAnsi="Times New Roman" w:cs="Times New Roman"/>
          <w:sz w:val="28"/>
          <w:szCs w:val="28"/>
          <w:lang w:val="ru-RU" w:eastAsia="ru-RU"/>
        </w:rPr>
        <w:t xml:space="preserve">сельского поселения Новошешминского муниципального района Республики Татарстан, утвержденном решением Совета </w:t>
      </w:r>
      <w:proofErr w:type="spellStart"/>
      <w:r w:rsidR="00EE3A07" w:rsidRPr="00262C77">
        <w:rPr>
          <w:rFonts w:ascii="Times New Roman" w:eastAsia="Times New Roman" w:hAnsi="Times New Roman" w:cs="Times New Roman"/>
          <w:sz w:val="28"/>
          <w:szCs w:val="28"/>
          <w:lang w:val="ru-RU" w:eastAsia="ru-RU"/>
        </w:rPr>
        <w:t>Тубылгытауского</w:t>
      </w:r>
      <w:proofErr w:type="spellEnd"/>
      <w:r w:rsidRPr="00262C77">
        <w:rPr>
          <w:rFonts w:ascii="Times New Roman" w:eastAsia="Times New Roman" w:hAnsi="Times New Roman" w:cs="Times New Roman"/>
          <w:sz w:val="28"/>
          <w:szCs w:val="28"/>
          <w:lang w:val="ru-RU" w:eastAsia="ru-RU"/>
        </w:rPr>
        <w:t xml:space="preserve"> сельского поселения Новошешминского муниципального района Республики Татарстан от </w:t>
      </w:r>
      <w:r w:rsidR="00EE3A07" w:rsidRPr="00262C77">
        <w:rPr>
          <w:rFonts w:ascii="Times New Roman" w:eastAsia="Times New Roman" w:hAnsi="Times New Roman" w:cs="Times New Roman"/>
          <w:sz w:val="28"/>
          <w:szCs w:val="28"/>
          <w:lang w:val="ru-RU" w:eastAsia="ru-RU"/>
        </w:rPr>
        <w:t>9</w:t>
      </w:r>
      <w:r w:rsidRPr="00262C77">
        <w:rPr>
          <w:rFonts w:ascii="Times New Roman" w:eastAsia="Times New Roman" w:hAnsi="Times New Roman" w:cs="Times New Roman"/>
          <w:sz w:val="28"/>
          <w:szCs w:val="28"/>
          <w:lang w:val="ru-RU" w:eastAsia="ru-RU"/>
        </w:rPr>
        <w:t>.</w:t>
      </w:r>
      <w:r w:rsidR="00EE3A07" w:rsidRPr="00262C77">
        <w:rPr>
          <w:rFonts w:ascii="Times New Roman" w:eastAsia="Times New Roman" w:hAnsi="Times New Roman" w:cs="Times New Roman"/>
          <w:sz w:val="28"/>
          <w:szCs w:val="28"/>
          <w:lang w:val="ru-RU" w:eastAsia="ru-RU"/>
        </w:rPr>
        <w:t>1</w:t>
      </w:r>
      <w:r w:rsidRPr="00262C77">
        <w:rPr>
          <w:rFonts w:ascii="Times New Roman" w:eastAsia="Times New Roman" w:hAnsi="Times New Roman" w:cs="Times New Roman"/>
          <w:sz w:val="28"/>
          <w:szCs w:val="28"/>
          <w:lang w:val="ru-RU" w:eastAsia="ru-RU"/>
        </w:rPr>
        <w:t>0.201</w:t>
      </w:r>
      <w:r w:rsidR="00EE3A07" w:rsidRPr="00262C77">
        <w:rPr>
          <w:rFonts w:ascii="Times New Roman" w:eastAsia="Times New Roman" w:hAnsi="Times New Roman" w:cs="Times New Roman"/>
          <w:sz w:val="28"/>
          <w:szCs w:val="28"/>
          <w:lang w:val="ru-RU" w:eastAsia="ru-RU"/>
        </w:rPr>
        <w:t>9</w:t>
      </w:r>
      <w:r w:rsidRPr="00262C77">
        <w:rPr>
          <w:rFonts w:ascii="Times New Roman" w:eastAsia="Times New Roman" w:hAnsi="Times New Roman" w:cs="Times New Roman"/>
          <w:sz w:val="28"/>
          <w:szCs w:val="28"/>
          <w:lang w:val="ru-RU" w:eastAsia="ru-RU"/>
        </w:rPr>
        <w:t xml:space="preserve"> года № </w:t>
      </w:r>
      <w:r w:rsidR="00EE3A07" w:rsidRPr="00262C77">
        <w:rPr>
          <w:rFonts w:ascii="Times New Roman" w:eastAsia="Times New Roman" w:hAnsi="Times New Roman" w:cs="Times New Roman"/>
          <w:sz w:val="28"/>
          <w:szCs w:val="28"/>
          <w:lang w:val="ru-RU" w:eastAsia="ru-RU"/>
        </w:rPr>
        <w:t>58-136</w:t>
      </w:r>
      <w:r w:rsidRPr="00262C77">
        <w:rPr>
          <w:rFonts w:ascii="Times New Roman" w:eastAsia="Times New Roman" w:hAnsi="Times New Roman" w:cs="Times New Roman"/>
          <w:sz w:val="28"/>
          <w:szCs w:val="28"/>
          <w:lang w:val="ru-RU" w:eastAsia="ru-RU"/>
        </w:rPr>
        <w:t>.</w:t>
      </w:r>
    </w:p>
    <w:p w14:paraId="6EA4C76E" w14:textId="41F79A1A" w:rsidR="00B72D60" w:rsidRPr="00262C77" w:rsidRDefault="00B72D60" w:rsidP="00262C77">
      <w:pPr>
        <w:spacing w:after="0" w:line="240" w:lineRule="auto"/>
        <w:ind w:firstLine="8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8. Решения, принятые на сходе, являются муниципальными правовыми актами, подписываются Главой Поселения и подлежат включению в регистр муниципальных нормативных правовых актов Республики Татарстан.</w:t>
      </w:r>
    </w:p>
    <w:p w14:paraId="6EC0AF8D" w14:textId="77777777" w:rsidR="00262C77" w:rsidRDefault="00262C77" w:rsidP="00262C77">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val="ru-RU" w:eastAsia="ru-RU"/>
        </w:rPr>
      </w:pPr>
    </w:p>
    <w:p w14:paraId="747B64B7" w14:textId="179CA05C"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val="ru-RU" w:eastAsia="ru-RU"/>
        </w:rPr>
      </w:pPr>
      <w:r w:rsidRPr="00262C77">
        <w:rPr>
          <w:rFonts w:ascii="Times New Roman" w:eastAsia="Times New Roman" w:hAnsi="Times New Roman" w:cs="Times New Roman"/>
          <w:b/>
          <w:sz w:val="28"/>
          <w:szCs w:val="28"/>
          <w:lang w:val="ru-RU" w:eastAsia="ru-RU"/>
        </w:rPr>
        <w:t>Статья 23. Опрос граждан</w:t>
      </w:r>
    </w:p>
    <w:p w14:paraId="4EFC8A4F" w14:textId="77777777" w:rsidR="00262C77" w:rsidRDefault="00262C77"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14:paraId="3CD3BAFD" w14:textId="711BB506"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14:paraId="21B95527"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Результаты опроса носят рекомендательный характер.</w:t>
      </w:r>
    </w:p>
    <w:p w14:paraId="5E047974"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6CB4517F"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3. Опрос граждан проводится по инициативе:</w:t>
      </w:r>
    </w:p>
    <w:p w14:paraId="5CA766BA"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1) Совета Поселения или Главы Поселения - по вопросам местного значения;</w:t>
      </w:r>
    </w:p>
    <w:p w14:paraId="1D1CD580"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14:paraId="76374080"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0B266C3"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4. Порядок назначения и проведения опроса граждан определяется нормативным правовым актом Совета Поселения.</w:t>
      </w:r>
    </w:p>
    <w:p w14:paraId="171D0ED9"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 xml:space="preserve">5. Решение о назначении опроса граждан принимается Советом Поселения. Для проведения опроса граждан может использоваться официальный сайт </w:t>
      </w:r>
      <w:r w:rsidRPr="00262C77">
        <w:rPr>
          <w:rFonts w:ascii="Times New Roman" w:eastAsia="Times New Roman" w:hAnsi="Times New Roman" w:cs="Times New Roman"/>
          <w:sz w:val="28"/>
          <w:szCs w:val="28"/>
          <w:lang w:val="ru-RU" w:eastAsia="ru-RU"/>
        </w:rPr>
        <w:lastRenderedPageBreak/>
        <w:t>муниципального образования в информационно-телекоммуникационной сети «Интернет». В решении Совета Поселения о назначении опроса граждан устанавливаются:</w:t>
      </w:r>
    </w:p>
    <w:p w14:paraId="50CF63A9"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1) дата и сроки проведения опроса;</w:t>
      </w:r>
    </w:p>
    <w:p w14:paraId="3F2F3983"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2) формулировка вопроса (вопросов), предлагаемого (предлагаемых) при проведении опроса;</w:t>
      </w:r>
    </w:p>
    <w:p w14:paraId="11BE3EBE"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3) методика проведения опроса;</w:t>
      </w:r>
    </w:p>
    <w:p w14:paraId="4A79C4EE"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4) форма опросного листа;</w:t>
      </w:r>
    </w:p>
    <w:p w14:paraId="3C84CA5C"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5) минимальная численность жителей муниципального образования, участвующих в опросе;</w:t>
      </w:r>
    </w:p>
    <w:p w14:paraId="4D53F47A"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28D6C9FB"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6. Жители Поселения информируются о проведении опроса граждан не менее чем за 10 дней до его проведения.</w:t>
      </w:r>
    </w:p>
    <w:p w14:paraId="530F7DF8"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7. Финансирование мероприятий, связанных с подготовкой и проведением опроса граждан или жителей Поселения, осуществляется:</w:t>
      </w:r>
    </w:p>
    <w:p w14:paraId="1460807E"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1) за счет средств бюджета Поселения - при проведении опроса по инициативе органов местного самоуправления Поселения;</w:t>
      </w:r>
    </w:p>
    <w:p w14:paraId="552E1CBE"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2) за счет средств бюджета Республики Татарстан - при проведении опроса по инициативе органов государственной власти Республики Татарстан.</w:t>
      </w:r>
    </w:p>
    <w:p w14:paraId="65117CFD"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2C77">
        <w:rPr>
          <w:rFonts w:ascii="Times New Roman" w:eastAsia="Times New Roman" w:hAnsi="Times New Roman" w:cs="Times New Roman"/>
          <w:sz w:val="28"/>
          <w:szCs w:val="28"/>
          <w:lang w:val="ru-RU" w:eastAsia="ru-RU"/>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14:paraId="6AF4D930" w14:textId="77777777" w:rsidR="00B72D60" w:rsidRPr="00262C77" w:rsidRDefault="00B72D6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14:paraId="4E3CFA20" w14:textId="77777777" w:rsidR="00B72D60" w:rsidRPr="00262C77" w:rsidRDefault="00B72D60" w:rsidP="00262C77">
      <w:pPr>
        <w:spacing w:after="0" w:line="240" w:lineRule="auto"/>
        <w:ind w:firstLine="567"/>
        <w:jc w:val="both"/>
        <w:rPr>
          <w:rFonts w:ascii="Times New Roman" w:hAnsi="Times New Roman" w:cs="Times New Roman"/>
          <w:b/>
          <w:sz w:val="28"/>
          <w:szCs w:val="28"/>
          <w:lang w:val="ru-RU"/>
        </w:rPr>
      </w:pPr>
      <w:r w:rsidRPr="00262C77">
        <w:rPr>
          <w:rFonts w:ascii="Times New Roman" w:hAnsi="Times New Roman" w:cs="Times New Roman"/>
          <w:b/>
          <w:sz w:val="28"/>
          <w:szCs w:val="28"/>
          <w:lang w:val="ru-RU"/>
        </w:rPr>
        <w:t>Статья 28. Совет Поселения - представительный орган местного самоуправления Поселения</w:t>
      </w:r>
    </w:p>
    <w:p w14:paraId="145488DA"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rPr>
        <w:t> </w:t>
      </w:r>
    </w:p>
    <w:p w14:paraId="0A12C3E7" w14:textId="69F281F0"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 Совет Поселения является постоянно действующим выборным коллегиальным представительным органом местного самоуправления Поселения.</w:t>
      </w:r>
    </w:p>
    <w:p w14:paraId="0CF22AF2" w14:textId="152FE861"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2. Официальное наименование Совета Поселения – Совет </w:t>
      </w:r>
      <w:proofErr w:type="spellStart"/>
      <w:r w:rsidR="00EE3A07" w:rsidRPr="00262C77">
        <w:rPr>
          <w:rFonts w:ascii="Times New Roman" w:hAnsi="Times New Roman" w:cs="Times New Roman"/>
          <w:sz w:val="28"/>
          <w:szCs w:val="28"/>
          <w:lang w:val="ru-RU"/>
        </w:rPr>
        <w:t>Тубылгытауского</w:t>
      </w:r>
      <w:proofErr w:type="spellEnd"/>
      <w:r w:rsidRPr="00262C77">
        <w:rPr>
          <w:rFonts w:ascii="Times New Roman" w:hAnsi="Times New Roman" w:cs="Times New Roman"/>
          <w:sz w:val="28"/>
          <w:szCs w:val="28"/>
          <w:lang w:val="ru-RU"/>
        </w:rPr>
        <w:t xml:space="preserve"> сельского поселения Новошешминского муниципального района Республики Татарстан (далее по тексту – Совет Поселения).</w:t>
      </w:r>
    </w:p>
    <w:p w14:paraId="416637F7"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3. Срок полномочий Совета Поселения - 5 лет.</w:t>
      </w:r>
    </w:p>
    <w:p w14:paraId="097DE576"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4. Совет Поселения подотчетен и подконтролен жителям Поселения.</w:t>
      </w:r>
    </w:p>
    <w:p w14:paraId="3DD89478"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5. Совет Поселения имеет печать, бланки со своим наименованием.</w:t>
      </w:r>
    </w:p>
    <w:p w14:paraId="52DFBA5A" w14:textId="38C486B4" w:rsidR="00B72D60" w:rsidRPr="00262C77" w:rsidRDefault="00B72D60" w:rsidP="00262C77">
      <w:pPr>
        <w:spacing w:after="0" w:line="240" w:lineRule="auto"/>
        <w:ind w:firstLine="567"/>
        <w:jc w:val="both"/>
        <w:rPr>
          <w:rFonts w:ascii="Times New Roman" w:eastAsia="Times New Roman" w:hAnsi="Times New Roman" w:cs="Times New Roman"/>
          <w:sz w:val="28"/>
          <w:szCs w:val="28"/>
          <w:lang w:val="ru-RU" w:eastAsia="ru-RU"/>
        </w:rPr>
      </w:pPr>
      <w:r w:rsidRPr="00262C77">
        <w:rPr>
          <w:rFonts w:ascii="Times New Roman" w:hAnsi="Times New Roman" w:cs="Times New Roman"/>
          <w:sz w:val="28"/>
          <w:szCs w:val="28"/>
          <w:lang w:val="ru-RU"/>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14:paraId="5D43322A" w14:textId="77777777" w:rsidR="00B72D60" w:rsidRPr="00262C77" w:rsidRDefault="00B72D60" w:rsidP="00262C77">
      <w:pPr>
        <w:spacing w:after="0" w:line="240" w:lineRule="auto"/>
        <w:ind w:firstLine="840"/>
        <w:jc w:val="both"/>
        <w:rPr>
          <w:rFonts w:ascii="Times New Roman" w:eastAsia="Times New Roman" w:hAnsi="Times New Roman" w:cs="Times New Roman"/>
          <w:sz w:val="28"/>
          <w:szCs w:val="28"/>
          <w:lang w:val="ru-RU" w:eastAsia="ru-RU"/>
        </w:rPr>
      </w:pPr>
    </w:p>
    <w:p w14:paraId="369E22AA" w14:textId="77777777" w:rsidR="00B72D60" w:rsidRPr="00262C77" w:rsidRDefault="00B72D60" w:rsidP="00262C77">
      <w:pPr>
        <w:spacing w:after="0" w:line="240" w:lineRule="auto"/>
        <w:ind w:firstLine="567"/>
        <w:jc w:val="both"/>
        <w:rPr>
          <w:rFonts w:ascii="Times New Roman" w:hAnsi="Times New Roman" w:cs="Times New Roman"/>
          <w:b/>
          <w:sz w:val="28"/>
          <w:szCs w:val="28"/>
          <w:lang w:val="ru-RU"/>
        </w:rPr>
      </w:pPr>
      <w:r w:rsidRPr="00262C77">
        <w:rPr>
          <w:rFonts w:ascii="Times New Roman" w:hAnsi="Times New Roman" w:cs="Times New Roman"/>
          <w:b/>
          <w:sz w:val="28"/>
          <w:szCs w:val="28"/>
          <w:lang w:val="ru-RU"/>
        </w:rPr>
        <w:t xml:space="preserve">Статья 30. Статус депутата Совета Поселения </w:t>
      </w:r>
    </w:p>
    <w:p w14:paraId="6BA4B457"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rPr>
        <w:t> </w:t>
      </w:r>
    </w:p>
    <w:p w14:paraId="28A74C9E"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1. Полномочия депутата Совета Поселения начинаются со дня его избрания и прекращаются со дня начала работы Совета Поселения нового созыва. В случаях, </w:t>
      </w:r>
      <w:r w:rsidRPr="00262C77">
        <w:rPr>
          <w:rFonts w:ascii="Times New Roman" w:hAnsi="Times New Roman" w:cs="Times New Roman"/>
          <w:sz w:val="28"/>
          <w:szCs w:val="28"/>
          <w:lang w:val="ru-RU"/>
        </w:rPr>
        <w:lastRenderedPageBreak/>
        <w:t xml:space="preserve">предусмотренных подпунктом "б" пункта 2 части 7 статьи 40 Федерального закона "Об общих принципах организации местного самоуправления в Российской Федерации" и пунктом 2 части 3.5 статьи 12.1 Федерального закона от 25 декабря 2008 года </w:t>
      </w:r>
      <w:r w:rsidRPr="00262C77">
        <w:rPr>
          <w:rFonts w:ascii="Times New Roman" w:hAnsi="Times New Roman" w:cs="Times New Roman"/>
          <w:sz w:val="28"/>
          <w:szCs w:val="28"/>
        </w:rPr>
        <w:t>N</w:t>
      </w:r>
      <w:r w:rsidRPr="00262C77">
        <w:rPr>
          <w:rFonts w:ascii="Times New Roman" w:hAnsi="Times New Roman" w:cs="Times New Roman"/>
          <w:sz w:val="28"/>
          <w:szCs w:val="28"/>
          <w:lang w:val="ru-RU"/>
        </w:rPr>
        <w:t xml:space="preserve"> 273-ФЗ "О противодействии коррупции", лицо, замещающее муниципальную должность и осуществляющее свои полномочия на постоянной основе, вправе участвовать на безвозмездной основе в управлении некоммерческими организациями с предварительным уведомлением Президента Республики Татарстан по форме в соответствии с Федеральным законом. </w:t>
      </w:r>
    </w:p>
    <w:p w14:paraId="3533092A"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14:paraId="01F359D7"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3. Ограничения, связанные со статусом депутата Совета Поселения, устанавливаются федеральными законами.</w:t>
      </w:r>
    </w:p>
    <w:p w14:paraId="6FCA4ED1"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 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законом Республики Татарстан и не может составлять в совокупности менее двух и более шести рабочих дней в месяц. </w:t>
      </w:r>
    </w:p>
    <w:p w14:paraId="3F3E8D3B"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4 </w:t>
      </w:r>
      <w:r w:rsidRPr="00262C77">
        <w:rPr>
          <w:rFonts w:ascii="Times New Roman" w:hAnsi="Times New Roman" w:cs="Times New Roman"/>
          <w:sz w:val="28"/>
          <w:szCs w:val="28"/>
          <w:vertAlign w:val="superscript"/>
          <w:lang w:val="ru-RU"/>
        </w:rPr>
        <w:t>1</w:t>
      </w:r>
      <w:r w:rsidRPr="00262C77">
        <w:rPr>
          <w:rFonts w:ascii="Times New Roman" w:hAnsi="Times New Roman" w:cs="Times New Roman"/>
          <w:sz w:val="28"/>
          <w:szCs w:val="28"/>
          <w:lang w:val="ru-RU"/>
        </w:rPr>
        <w:t xml:space="preserve">.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p>
    <w:p w14:paraId="5DBCF12A"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4 </w:t>
      </w:r>
      <w:r w:rsidRPr="00262C77">
        <w:rPr>
          <w:rFonts w:ascii="Times New Roman" w:hAnsi="Times New Roman" w:cs="Times New Roman"/>
          <w:sz w:val="28"/>
          <w:szCs w:val="28"/>
          <w:vertAlign w:val="superscript"/>
          <w:lang w:val="ru-RU"/>
        </w:rPr>
        <w:t>2</w:t>
      </w:r>
      <w:r w:rsidRPr="00262C77">
        <w:rPr>
          <w:rFonts w:ascii="Times New Roman" w:hAnsi="Times New Roman" w:cs="Times New Roman"/>
          <w:sz w:val="28"/>
          <w:szCs w:val="28"/>
          <w:lang w:val="ru-RU"/>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w:t>
      </w:r>
    </w:p>
    <w:p w14:paraId="347CC534"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4 </w:t>
      </w:r>
      <w:r w:rsidRPr="00262C77">
        <w:rPr>
          <w:rFonts w:ascii="Times New Roman" w:hAnsi="Times New Roman" w:cs="Times New Roman"/>
          <w:sz w:val="28"/>
          <w:szCs w:val="28"/>
          <w:vertAlign w:val="superscript"/>
          <w:lang w:val="ru-RU"/>
        </w:rPr>
        <w:t>3</w:t>
      </w:r>
      <w:r w:rsidRPr="00262C77">
        <w:rPr>
          <w:rFonts w:ascii="Times New Roman" w:hAnsi="Times New Roman" w:cs="Times New Roman"/>
          <w:sz w:val="28"/>
          <w:szCs w:val="28"/>
          <w:lang w:val="ru-RU"/>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14:paraId="31A639C7"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4 </w:t>
      </w:r>
      <w:r w:rsidRPr="00262C77">
        <w:rPr>
          <w:rFonts w:ascii="Times New Roman" w:hAnsi="Times New Roman" w:cs="Times New Roman"/>
          <w:sz w:val="28"/>
          <w:szCs w:val="28"/>
          <w:vertAlign w:val="superscript"/>
          <w:lang w:val="ru-RU"/>
        </w:rPr>
        <w:t>4</w:t>
      </w:r>
      <w:r w:rsidRPr="00262C77">
        <w:rPr>
          <w:rFonts w:ascii="Times New Roman" w:hAnsi="Times New Roman" w:cs="Times New Roman"/>
          <w:sz w:val="28"/>
          <w:szCs w:val="28"/>
          <w:lang w:val="ru-RU"/>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14:paraId="5103519F"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lastRenderedPageBreak/>
        <w:t xml:space="preserve">5. Депутат Совета Поселения обязан соблюдать Правила депутатской этики, утверждаемые Советом Поселения, и следующие обязательства депутата: </w:t>
      </w:r>
    </w:p>
    <w:p w14:paraId="075F21CC"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14:paraId="67A04B33"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14:paraId="0B71D74C"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14:paraId="295D2413"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4) соблюдать установленные в Совете Поселения правила публичных выступлений;</w:t>
      </w:r>
    </w:p>
    <w:p w14:paraId="753DBFD8"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bookmarkStart w:id="1" w:name="sub_170109"/>
      <w:r w:rsidRPr="00262C77">
        <w:rPr>
          <w:rFonts w:ascii="Times New Roman" w:hAnsi="Times New Roman" w:cs="Times New Roman"/>
          <w:sz w:val="28"/>
          <w:szCs w:val="28"/>
          <w:lang w:val="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1"/>
    </w:p>
    <w:p w14:paraId="5CF5C498"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14:paraId="5B83D043"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7) Депутат Совета Поселения, осуществляющий свои полномочия на постоянной основе, не вправе:</w:t>
      </w:r>
    </w:p>
    <w:p w14:paraId="6AD97A65" w14:textId="77777777" w:rsidR="00B72D60" w:rsidRPr="00262C77" w:rsidRDefault="00B72D6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Татарстан,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14:paraId="34396FA6" w14:textId="77777777" w:rsidR="00B72D60" w:rsidRPr="00262C77" w:rsidRDefault="00B72D60" w:rsidP="00262C77">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6. Депутат Совета Поселения должен соблюдать ограничения и запреты и исполнять обязанности, которые установлены Федеральным </w:t>
      </w:r>
      <w:r w:rsidR="0022793C">
        <w:fldChar w:fldCharType="begin"/>
      </w:r>
      <w:r w:rsidR="0022793C" w:rsidRPr="0022793C">
        <w:rPr>
          <w:lang w:val="ru-RU"/>
        </w:rPr>
        <w:instrText xml:space="preserve"> </w:instrText>
      </w:r>
      <w:r w:rsidR="0022793C">
        <w:instrText>HYPERLINK</w:instrText>
      </w:r>
      <w:r w:rsidR="0022793C" w:rsidRPr="0022793C">
        <w:rPr>
          <w:lang w:val="ru-RU"/>
        </w:rPr>
        <w:instrText xml:space="preserve"> "</w:instrText>
      </w:r>
      <w:r w:rsidR="0022793C">
        <w:instrText>consultantplus</w:instrText>
      </w:r>
      <w:r w:rsidR="0022793C" w:rsidRPr="0022793C">
        <w:rPr>
          <w:lang w:val="ru-RU"/>
        </w:rPr>
        <w:instrText>://</w:instrText>
      </w:r>
      <w:r w:rsidR="0022793C">
        <w:instrText>offline</w:instrText>
      </w:r>
      <w:r w:rsidR="0022793C" w:rsidRPr="0022793C">
        <w:rPr>
          <w:lang w:val="ru-RU"/>
        </w:rPr>
        <w:instrText>/</w:instrText>
      </w:r>
      <w:r w:rsidR="0022793C">
        <w:instrText>ref</w:instrText>
      </w:r>
      <w:r w:rsidR="0022793C" w:rsidRPr="0022793C">
        <w:rPr>
          <w:lang w:val="ru-RU"/>
        </w:rPr>
        <w:instrText>=</w:instrText>
      </w:r>
      <w:r w:rsidR="0022793C">
        <w:instrText>EFFB</w:instrText>
      </w:r>
      <w:r w:rsidR="0022793C" w:rsidRPr="0022793C">
        <w:rPr>
          <w:lang w:val="ru-RU"/>
        </w:rPr>
        <w:instrText>79</w:instrText>
      </w:r>
      <w:r w:rsidR="0022793C">
        <w:instrText>D</w:instrText>
      </w:r>
      <w:r w:rsidR="0022793C" w:rsidRPr="0022793C">
        <w:rPr>
          <w:lang w:val="ru-RU"/>
        </w:rPr>
        <w:instrText>615</w:instrText>
      </w:r>
      <w:r w:rsidR="0022793C">
        <w:instrText>E</w:instrText>
      </w:r>
      <w:r w:rsidR="0022793C" w:rsidRPr="0022793C">
        <w:rPr>
          <w:lang w:val="ru-RU"/>
        </w:rPr>
        <w:instrText>28646</w:instrText>
      </w:r>
      <w:r w:rsidR="0022793C">
        <w:instrText>D</w:instrText>
      </w:r>
      <w:r w:rsidR="0022793C" w:rsidRPr="0022793C">
        <w:rPr>
          <w:lang w:val="ru-RU"/>
        </w:rPr>
        <w:instrText>1</w:instrText>
      </w:r>
      <w:r w:rsidR="0022793C">
        <w:instrText>A</w:instrText>
      </w:r>
      <w:r w:rsidR="0022793C" w:rsidRPr="0022793C">
        <w:rPr>
          <w:lang w:val="ru-RU"/>
        </w:rPr>
        <w:instrText>7</w:instrText>
      </w:r>
      <w:r w:rsidR="0022793C">
        <w:instrText>AF</w:instrText>
      </w:r>
      <w:r w:rsidR="0022793C" w:rsidRPr="0022793C">
        <w:rPr>
          <w:lang w:val="ru-RU"/>
        </w:rPr>
        <w:instrText>9</w:instrText>
      </w:r>
      <w:r w:rsidR="0022793C">
        <w:instrText>CE</w:instrText>
      </w:r>
      <w:r w:rsidR="0022793C" w:rsidRPr="0022793C">
        <w:rPr>
          <w:lang w:val="ru-RU"/>
        </w:rPr>
        <w:instrText>892</w:instrText>
      </w:r>
      <w:r w:rsidR="0022793C">
        <w:instrText>F</w:instrText>
      </w:r>
      <w:r w:rsidR="0022793C" w:rsidRPr="0022793C">
        <w:rPr>
          <w:lang w:val="ru-RU"/>
        </w:rPr>
        <w:instrText>36</w:instrText>
      </w:r>
      <w:r w:rsidR="0022793C">
        <w:instrText>B</w:instrText>
      </w:r>
      <w:r w:rsidR="0022793C" w:rsidRPr="0022793C">
        <w:rPr>
          <w:lang w:val="ru-RU"/>
        </w:rPr>
        <w:instrText>9</w:instrText>
      </w:r>
      <w:r w:rsidR="0022793C" w:rsidRPr="0022793C">
        <w:rPr>
          <w:lang w:val="ru-RU"/>
        </w:rPr>
        <w:instrText>34</w:instrText>
      </w:r>
      <w:r w:rsidR="0022793C">
        <w:instrText>FE</w:instrText>
      </w:r>
      <w:r w:rsidR="0022793C" w:rsidRPr="0022793C">
        <w:rPr>
          <w:lang w:val="ru-RU"/>
        </w:rPr>
        <w:instrText>196</w:instrText>
      </w:r>
      <w:r w:rsidR="0022793C">
        <w:instrText>A</w:instrText>
      </w:r>
      <w:r w:rsidR="0022793C" w:rsidRPr="0022793C">
        <w:rPr>
          <w:lang w:val="ru-RU"/>
        </w:rPr>
        <w:instrText>3348</w:instrText>
      </w:r>
      <w:r w:rsidR="0022793C">
        <w:instrText>C</w:instrText>
      </w:r>
      <w:r w:rsidR="0022793C" w:rsidRPr="0022793C">
        <w:rPr>
          <w:lang w:val="ru-RU"/>
        </w:rPr>
        <w:instrText>9</w:instrText>
      </w:r>
      <w:r w:rsidR="0022793C">
        <w:instrText>B</w:instrText>
      </w:r>
      <w:r w:rsidR="0022793C" w:rsidRPr="0022793C">
        <w:rPr>
          <w:lang w:val="ru-RU"/>
        </w:rPr>
        <w:instrText>4</w:instrText>
      </w:r>
      <w:r w:rsidR="0022793C">
        <w:instrText>F</w:instrText>
      </w:r>
      <w:r w:rsidR="0022793C" w:rsidRPr="0022793C">
        <w:rPr>
          <w:lang w:val="ru-RU"/>
        </w:rPr>
        <w:instrText>7</w:instrText>
      </w:r>
      <w:r w:rsidR="0022793C">
        <w:instrText>C</w:instrText>
      </w:r>
      <w:r w:rsidR="0022793C" w:rsidRPr="0022793C">
        <w:rPr>
          <w:lang w:val="ru-RU"/>
        </w:rPr>
        <w:instrText>012</w:instrText>
      </w:r>
      <w:r w:rsidR="0022793C">
        <w:instrText>BE</w:instrText>
      </w:r>
      <w:r w:rsidR="0022793C" w:rsidRPr="0022793C">
        <w:rPr>
          <w:lang w:val="ru-RU"/>
        </w:rPr>
        <w:instrText>7</w:instrText>
      </w:r>
      <w:r w:rsidR="0022793C">
        <w:instrText>R</w:instrText>
      </w:r>
      <w:r w:rsidR="0022793C" w:rsidRPr="0022793C">
        <w:rPr>
          <w:lang w:val="ru-RU"/>
        </w:rPr>
        <w:instrText>5</w:instrText>
      </w:r>
      <w:r w:rsidR="0022793C">
        <w:instrText>Z</w:instrText>
      </w:r>
      <w:r w:rsidR="0022793C" w:rsidRPr="0022793C">
        <w:rPr>
          <w:lang w:val="ru-RU"/>
        </w:rPr>
        <w:instrText>7</w:instrText>
      </w:r>
      <w:r w:rsidR="0022793C">
        <w:instrText>K</w:instrText>
      </w:r>
      <w:r w:rsidR="0022793C" w:rsidRPr="0022793C">
        <w:rPr>
          <w:lang w:val="ru-RU"/>
        </w:rPr>
        <w:instrText xml:space="preserve">" </w:instrText>
      </w:r>
      <w:r w:rsidR="0022793C">
        <w:fldChar w:fldCharType="separate"/>
      </w:r>
      <w:r w:rsidRPr="00262C77">
        <w:rPr>
          <w:rFonts w:ascii="Times New Roman" w:hAnsi="Times New Roman" w:cs="Times New Roman"/>
          <w:sz w:val="28"/>
          <w:szCs w:val="28"/>
          <w:lang w:val="ru-RU"/>
        </w:rPr>
        <w:t>законом</w:t>
      </w:r>
      <w:r w:rsidR="0022793C">
        <w:rPr>
          <w:rFonts w:ascii="Times New Roman" w:hAnsi="Times New Roman" w:cs="Times New Roman"/>
          <w:sz w:val="28"/>
          <w:szCs w:val="28"/>
          <w:lang w:val="ru-RU"/>
        </w:rPr>
        <w:fldChar w:fldCharType="end"/>
      </w:r>
      <w:r w:rsidRPr="00262C77">
        <w:rPr>
          <w:rFonts w:ascii="Times New Roman" w:hAnsi="Times New Roman" w:cs="Times New Roman"/>
          <w:sz w:val="28"/>
          <w:szCs w:val="28"/>
          <w:lang w:val="ru-RU"/>
        </w:rPr>
        <w:t xml:space="preserve"> от 25 декабря 2008 года </w:t>
      </w:r>
      <w:r w:rsidRPr="00262C77">
        <w:rPr>
          <w:rFonts w:ascii="Times New Roman" w:hAnsi="Times New Roman" w:cs="Times New Roman"/>
          <w:sz w:val="28"/>
          <w:szCs w:val="28"/>
        </w:rPr>
        <w:t>N</w:t>
      </w:r>
      <w:r w:rsidRPr="00262C77">
        <w:rPr>
          <w:rFonts w:ascii="Times New Roman" w:hAnsi="Times New Roman" w:cs="Times New Roman"/>
          <w:sz w:val="28"/>
          <w:szCs w:val="28"/>
          <w:lang w:val="ru-RU"/>
        </w:rPr>
        <w:t xml:space="preserve"> 273-ФЗ "О противодействии коррупции" и другими федеральными законами.</w:t>
      </w:r>
    </w:p>
    <w:p w14:paraId="1A7D0FFE"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4ADB5133"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 заниматься предпринимательской деятельностью лично или через доверенных лиц;</w:t>
      </w:r>
    </w:p>
    <w:p w14:paraId="5AC6E7C5"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lastRenderedPageBreak/>
        <w:t>2) участвовать в управлении коммерческой или некоммерческой организацией, за исключением следующих случаев:</w:t>
      </w:r>
    </w:p>
    <w:p w14:paraId="1BB64D08"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а) участвовать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BB5E4ED"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б)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в порядке, установленном законом Республики Татарстан;</w:t>
      </w:r>
    </w:p>
    <w:p w14:paraId="4C1C3AB4"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в) представлять на безвозмездной основе интересы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14:paraId="7204E6BA"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г) представлять на безвозмездной основе интересы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1145785"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д) иные случаи, предусмотренные федеральными законами;</w:t>
      </w:r>
    </w:p>
    <w:p w14:paraId="446E5D29"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8F8D18C"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C8BD807"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w:t>
      </w:r>
      <w:r w:rsidRPr="00262C77">
        <w:rPr>
          <w:rFonts w:ascii="Times New Roman" w:hAnsi="Times New Roman" w:cs="Times New Roman"/>
          <w:sz w:val="28"/>
          <w:szCs w:val="28"/>
          <w:lang w:val="ru-RU"/>
        </w:rPr>
        <w:lastRenderedPageBreak/>
        <w:t xml:space="preserve">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Pr="00262C77">
        <w:rPr>
          <w:rFonts w:ascii="Times New Roman" w:hAnsi="Times New Roman" w:cs="Times New Roman"/>
          <w:sz w:val="28"/>
          <w:szCs w:val="28"/>
        </w:rPr>
        <w:t>N</w:t>
      </w:r>
      <w:r w:rsidRPr="00262C77">
        <w:rPr>
          <w:rFonts w:ascii="Times New Roman" w:hAnsi="Times New Roman" w:cs="Times New Roman"/>
          <w:sz w:val="28"/>
          <w:szCs w:val="28"/>
          <w:lang w:val="ru-RU"/>
        </w:rPr>
        <w:t xml:space="preserve">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14:paraId="7BEB5B28"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Президента Республики Татарстан в порядке, установленном законом Республики Татарстан.</w:t>
      </w:r>
    </w:p>
    <w:p w14:paraId="0F150CD6"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w:t>
      </w:r>
      <w:r w:rsidRPr="00262C77">
        <w:rPr>
          <w:rFonts w:ascii="Times New Roman" w:hAnsi="Times New Roman" w:cs="Times New Roman"/>
          <w:sz w:val="28"/>
          <w:szCs w:val="28"/>
        </w:rPr>
        <w:t>N</w:t>
      </w:r>
      <w:r w:rsidRPr="00262C77">
        <w:rPr>
          <w:rFonts w:ascii="Times New Roman" w:hAnsi="Times New Roman" w:cs="Times New Roman"/>
          <w:sz w:val="28"/>
          <w:szCs w:val="28"/>
          <w:lang w:val="ru-RU"/>
        </w:rPr>
        <w:t xml:space="preserve"> 273-ФЗ "О противодействии коррупции", Федеральным законом от 3 декабря 2012 года </w:t>
      </w:r>
      <w:r w:rsidRPr="00262C77">
        <w:rPr>
          <w:rFonts w:ascii="Times New Roman" w:hAnsi="Times New Roman" w:cs="Times New Roman"/>
          <w:sz w:val="28"/>
          <w:szCs w:val="28"/>
        </w:rPr>
        <w:t>N</w:t>
      </w:r>
      <w:r w:rsidRPr="00262C77">
        <w:rPr>
          <w:rFonts w:ascii="Times New Roman" w:hAnsi="Times New Roman" w:cs="Times New Roman"/>
          <w:sz w:val="28"/>
          <w:szCs w:val="28"/>
          <w:lang w:val="ru-RU"/>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262C77">
        <w:rPr>
          <w:rFonts w:ascii="Times New Roman" w:hAnsi="Times New Roman" w:cs="Times New Roman"/>
          <w:sz w:val="28"/>
          <w:szCs w:val="28"/>
        </w:rPr>
        <w:t>N</w:t>
      </w:r>
      <w:r w:rsidRPr="00262C77">
        <w:rPr>
          <w:rFonts w:ascii="Times New Roman" w:hAnsi="Times New Roman" w:cs="Times New Roman"/>
          <w:sz w:val="28"/>
          <w:szCs w:val="28"/>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359A3899"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7.4.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787A0AAA"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 предупреждение;</w:t>
      </w:r>
    </w:p>
    <w:p w14:paraId="7CF807BA"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w:t>
      </w:r>
      <w:r w:rsidRPr="00262C77">
        <w:rPr>
          <w:rFonts w:ascii="Times New Roman" w:hAnsi="Times New Roman" w:cs="Times New Roman"/>
          <w:sz w:val="28"/>
          <w:szCs w:val="28"/>
          <w:lang w:val="ru-RU"/>
        </w:rPr>
        <w:lastRenderedPageBreak/>
        <w:t>представительном органе муниципального образования, выборном органе местного самоуправления до прекращения срока его полномочий;</w:t>
      </w:r>
    </w:p>
    <w:p w14:paraId="524D6108"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7D90507C"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246CAA6C"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5) запрет исполнять полномочия на постоянной основе до прекращения срока его полномочий.</w:t>
      </w:r>
    </w:p>
    <w:p w14:paraId="77D2B0FF"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 7.5.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7.4. настоящей статьи, определяется муниципальным правовым актом в соответствии с законом Республики Татарстан.</w:t>
      </w:r>
    </w:p>
    <w:p w14:paraId="68DD1694"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7.6.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04B813FF" w14:textId="77777777" w:rsidR="00B72D60" w:rsidRPr="00262C77" w:rsidRDefault="00B72D60" w:rsidP="00262C77">
      <w:pPr>
        <w:autoSpaceDE w:val="0"/>
        <w:autoSpaceDN w:val="0"/>
        <w:adjustRightInd w:val="0"/>
        <w:spacing w:after="0" w:line="240" w:lineRule="auto"/>
        <w:ind w:firstLine="567"/>
        <w:jc w:val="both"/>
        <w:rPr>
          <w:rFonts w:ascii="Times New Roman" w:hAnsi="Times New Roman" w:cs="Times New Roman"/>
          <w:sz w:val="28"/>
          <w:szCs w:val="28"/>
          <w:lang w:val="ru-RU"/>
        </w:rPr>
      </w:pPr>
    </w:p>
    <w:p w14:paraId="469D634E" w14:textId="77777777" w:rsidR="00042810" w:rsidRPr="00262C77" w:rsidRDefault="00042810" w:rsidP="00262C77">
      <w:pPr>
        <w:spacing w:after="0" w:line="240" w:lineRule="auto"/>
        <w:ind w:firstLine="840"/>
        <w:jc w:val="both"/>
        <w:rPr>
          <w:rFonts w:ascii="Times New Roman" w:hAnsi="Times New Roman" w:cs="Times New Roman"/>
          <w:b/>
          <w:sz w:val="28"/>
          <w:szCs w:val="28"/>
          <w:lang w:val="ru-RU"/>
        </w:rPr>
      </w:pPr>
      <w:r w:rsidRPr="00262C77">
        <w:rPr>
          <w:rFonts w:ascii="Times New Roman" w:hAnsi="Times New Roman" w:cs="Times New Roman"/>
          <w:b/>
          <w:sz w:val="28"/>
          <w:szCs w:val="28"/>
          <w:lang w:val="ru-RU"/>
        </w:rPr>
        <w:t>Статья 42. Глава Поселения - высшее должностное лицо Поселения</w:t>
      </w:r>
    </w:p>
    <w:p w14:paraId="1EF790EA" w14:textId="77777777" w:rsidR="00042810" w:rsidRPr="00262C77" w:rsidRDefault="00042810" w:rsidP="00262C77">
      <w:pPr>
        <w:spacing w:after="0" w:line="240" w:lineRule="auto"/>
        <w:ind w:firstLine="840"/>
        <w:jc w:val="both"/>
        <w:rPr>
          <w:rFonts w:ascii="Times New Roman" w:hAnsi="Times New Roman" w:cs="Times New Roman"/>
          <w:sz w:val="28"/>
          <w:szCs w:val="28"/>
          <w:lang w:val="ru-RU"/>
        </w:rPr>
      </w:pPr>
      <w:r w:rsidRPr="00262C77">
        <w:rPr>
          <w:rFonts w:ascii="Times New Roman" w:hAnsi="Times New Roman" w:cs="Times New Roman"/>
          <w:sz w:val="28"/>
          <w:szCs w:val="28"/>
        </w:rPr>
        <w:t> </w:t>
      </w:r>
    </w:p>
    <w:p w14:paraId="1A7F11DD" w14:textId="77777777" w:rsidR="00042810" w:rsidRPr="00262C77" w:rsidRDefault="00042810" w:rsidP="00262C77">
      <w:pPr>
        <w:spacing w:after="0" w:line="240" w:lineRule="auto"/>
        <w:ind w:firstLine="840"/>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1. Глава Поселения является высшим должностным лицом Поселения. </w:t>
      </w:r>
    </w:p>
    <w:p w14:paraId="17DD0F3F" w14:textId="77777777" w:rsidR="00042810" w:rsidRPr="00262C77" w:rsidRDefault="00042810" w:rsidP="00262C77">
      <w:pPr>
        <w:spacing w:after="0" w:line="240" w:lineRule="auto"/>
        <w:ind w:firstLine="840"/>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2. Глава Поселения избирается Советом Поселения и является его председателем.</w:t>
      </w:r>
    </w:p>
    <w:p w14:paraId="169EB410" w14:textId="1E072E95" w:rsidR="00042810" w:rsidRPr="00262C77" w:rsidRDefault="00042810" w:rsidP="00262C77">
      <w:pPr>
        <w:spacing w:after="0" w:line="240" w:lineRule="auto"/>
        <w:ind w:firstLine="840"/>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3. Официальное наименование должности Главы Поселения – «Глава </w:t>
      </w:r>
      <w:proofErr w:type="spellStart"/>
      <w:r w:rsidR="00EE3A07" w:rsidRPr="00262C77">
        <w:rPr>
          <w:rFonts w:ascii="Times New Roman" w:hAnsi="Times New Roman" w:cs="Times New Roman"/>
          <w:sz w:val="28"/>
          <w:szCs w:val="28"/>
          <w:lang w:val="ru-RU"/>
        </w:rPr>
        <w:t>Тубылгытауского</w:t>
      </w:r>
      <w:proofErr w:type="spellEnd"/>
      <w:r w:rsidR="00EE3A07" w:rsidRPr="00262C77">
        <w:rPr>
          <w:rFonts w:ascii="Times New Roman" w:hAnsi="Times New Roman" w:cs="Times New Roman"/>
          <w:sz w:val="28"/>
          <w:szCs w:val="28"/>
          <w:lang w:val="ru-RU"/>
        </w:rPr>
        <w:t xml:space="preserve"> </w:t>
      </w:r>
      <w:r w:rsidRPr="00262C77">
        <w:rPr>
          <w:rFonts w:ascii="Times New Roman" w:hAnsi="Times New Roman" w:cs="Times New Roman"/>
          <w:sz w:val="28"/>
          <w:szCs w:val="28"/>
          <w:lang w:val="ru-RU"/>
        </w:rPr>
        <w:t>сельского поселения Новошешминского муниципального района Республики Татарстан» (далее по тексту – Глава Поселения)</w:t>
      </w:r>
    </w:p>
    <w:p w14:paraId="616E8AEC" w14:textId="77777777" w:rsidR="00042810" w:rsidRPr="00262C77" w:rsidRDefault="00042810" w:rsidP="00262C77">
      <w:pPr>
        <w:spacing w:after="0" w:line="240" w:lineRule="auto"/>
        <w:ind w:firstLine="840"/>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4. Глава Поселения по должности является депутатом Совета Новошешминского муниципального района.</w:t>
      </w:r>
    </w:p>
    <w:p w14:paraId="68D47A04" w14:textId="77777777" w:rsidR="00042810" w:rsidRPr="00262C77" w:rsidRDefault="00042810" w:rsidP="00262C77">
      <w:pPr>
        <w:spacing w:after="0" w:line="240" w:lineRule="auto"/>
        <w:ind w:firstLine="840"/>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5. Глава Поселения одновременно возглавляет Совет Поселения и Исполнительный комитет Поселения.</w:t>
      </w:r>
    </w:p>
    <w:p w14:paraId="50E8CD94" w14:textId="77777777" w:rsidR="00B72D60" w:rsidRPr="00262C77" w:rsidRDefault="00B72D60" w:rsidP="00262C77">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lang w:val="ru-RU" w:eastAsia="ru-RU"/>
        </w:rPr>
      </w:pPr>
    </w:p>
    <w:p w14:paraId="256206CE" w14:textId="77777777" w:rsidR="002A7160" w:rsidRPr="00262C77" w:rsidRDefault="002A7160" w:rsidP="00262C7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val="ru-RU" w:eastAsia="ru-RU"/>
        </w:rPr>
      </w:pPr>
    </w:p>
    <w:p w14:paraId="1259B8DA" w14:textId="77777777" w:rsidR="00042810" w:rsidRPr="00262C77" w:rsidRDefault="00042810" w:rsidP="00262C77">
      <w:pPr>
        <w:spacing w:after="0" w:line="240" w:lineRule="auto"/>
        <w:ind w:firstLine="567"/>
        <w:jc w:val="both"/>
        <w:rPr>
          <w:rFonts w:ascii="Times New Roman" w:hAnsi="Times New Roman" w:cs="Times New Roman"/>
          <w:b/>
          <w:sz w:val="28"/>
          <w:szCs w:val="28"/>
          <w:lang w:val="ru-RU"/>
        </w:rPr>
      </w:pPr>
      <w:r w:rsidRPr="00262C77">
        <w:rPr>
          <w:rFonts w:ascii="Times New Roman" w:hAnsi="Times New Roman" w:cs="Times New Roman"/>
          <w:b/>
          <w:sz w:val="28"/>
          <w:szCs w:val="28"/>
          <w:lang w:val="ru-RU"/>
        </w:rPr>
        <w:t xml:space="preserve">Статья 47. Досрочное прекращение полномочий Главы Поселения </w:t>
      </w:r>
    </w:p>
    <w:p w14:paraId="17153F5E"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rPr>
        <w:t> </w:t>
      </w:r>
    </w:p>
    <w:p w14:paraId="252CA728"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 Полномочия Главы Поселения прекращаются досрочно в случае:</w:t>
      </w:r>
    </w:p>
    <w:p w14:paraId="3D15713D"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 смерти;</w:t>
      </w:r>
    </w:p>
    <w:p w14:paraId="7AA6047A"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2) отставки по собственному желанию;</w:t>
      </w:r>
    </w:p>
    <w:p w14:paraId="4E06BBEC" w14:textId="68670A88"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3) удаления в отставку в соответствии со статьей 74.1 Федерального закона от 6</w:t>
      </w:r>
      <w:r w:rsidR="0022515B" w:rsidRPr="00262C77">
        <w:rPr>
          <w:rFonts w:ascii="Times New Roman" w:hAnsi="Times New Roman" w:cs="Times New Roman"/>
          <w:sz w:val="28"/>
          <w:szCs w:val="28"/>
          <w:lang w:val="ru-RU"/>
        </w:rPr>
        <w:t xml:space="preserve"> </w:t>
      </w:r>
      <w:r w:rsidRPr="00262C77">
        <w:rPr>
          <w:rFonts w:ascii="Times New Roman" w:hAnsi="Times New Roman" w:cs="Times New Roman"/>
          <w:sz w:val="28"/>
          <w:szCs w:val="28"/>
          <w:lang w:val="ru-RU"/>
        </w:rPr>
        <w:t>октября 2003 года № 131-ФЗ «Об общих принципах организации местного самоуправления в Российской Федерации»;</w:t>
      </w:r>
    </w:p>
    <w:p w14:paraId="73643375"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lastRenderedPageBreak/>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14:paraId="661710D4"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5) признания судом недееспособным или ограниченно дееспособным;</w:t>
      </w:r>
    </w:p>
    <w:p w14:paraId="1DED82A3"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6) признания судом безвестно отсутствующим или объявления умершим;</w:t>
      </w:r>
    </w:p>
    <w:p w14:paraId="3BB97717"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7) вступления в отношении его в законную силу обвинительного приговора суда;</w:t>
      </w:r>
    </w:p>
    <w:p w14:paraId="551A78F5"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8) выезда за пределы Российской Федерации на постоянное место жительства;</w:t>
      </w:r>
    </w:p>
    <w:p w14:paraId="739F3368"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D8405E8"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10) отзыва избирателями;</w:t>
      </w:r>
    </w:p>
    <w:p w14:paraId="0CE36921"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11) установленной в судебном порядке стойкой неспособности по состоянию здоровья осуществлять полномочия главы Поселения;</w:t>
      </w:r>
    </w:p>
    <w:p w14:paraId="0B44D448"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14:paraId="6A9097F5"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13) утраты Поселением статуса муниципального образования в связи с его объединением;</w:t>
      </w:r>
    </w:p>
    <w:p w14:paraId="48228EFC"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w:t>
      </w:r>
    </w:p>
    <w:p w14:paraId="70D4327C"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15) нарушения срока издания муниципального правового акта, требуемого для реализации решения, принятого путем прямого волеизъявления граждан;</w:t>
      </w:r>
    </w:p>
    <w:p w14:paraId="17A1B031"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16) </w:t>
      </w:r>
      <w:r w:rsidRPr="00262C77">
        <w:rPr>
          <w:rFonts w:ascii="Times New Roman" w:hAnsi="Times New Roman" w:cs="Times New Roman"/>
          <w:color w:val="000000"/>
          <w:sz w:val="28"/>
          <w:szCs w:val="28"/>
          <w:shd w:val="clear" w:color="auto" w:fill="FFFFFF"/>
          <w:lang w:val="ru-RU"/>
        </w:rPr>
        <w:t>несоблюдение ограничений, запретов, неисполнение обязанностей, которые установлены Федеральным</w:t>
      </w:r>
      <w:r w:rsidRPr="00262C77">
        <w:rPr>
          <w:rStyle w:val="apple-converted-space"/>
          <w:rFonts w:ascii="Times New Roman" w:hAnsi="Times New Roman" w:cs="Times New Roman"/>
          <w:color w:val="000000"/>
          <w:sz w:val="28"/>
          <w:szCs w:val="28"/>
          <w:shd w:val="clear" w:color="auto" w:fill="FFFFFF"/>
        </w:rPr>
        <w:t> </w:t>
      </w:r>
      <w:r w:rsidR="0022793C">
        <w:fldChar w:fldCharType="begin"/>
      </w:r>
      <w:r w:rsidR="0022793C" w:rsidRPr="0022793C">
        <w:rPr>
          <w:lang w:val="ru-RU"/>
        </w:rPr>
        <w:instrText xml:space="preserve"> </w:instrText>
      </w:r>
      <w:r w:rsidR="0022793C">
        <w:instrText>HYPERLINK</w:instrText>
      </w:r>
      <w:r w:rsidR="0022793C" w:rsidRPr="0022793C">
        <w:rPr>
          <w:lang w:val="ru-RU"/>
        </w:rPr>
        <w:instrText xml:space="preserve"> "</w:instrText>
      </w:r>
      <w:r w:rsidR="0022793C">
        <w:instrText>http</w:instrText>
      </w:r>
      <w:r w:rsidR="0022793C" w:rsidRPr="0022793C">
        <w:rPr>
          <w:lang w:val="ru-RU"/>
        </w:rPr>
        <w:instrText>://</w:instrText>
      </w:r>
      <w:r w:rsidR="0022793C">
        <w:instrText>www</w:instrText>
      </w:r>
      <w:r w:rsidR="0022793C" w:rsidRPr="0022793C">
        <w:rPr>
          <w:lang w:val="ru-RU"/>
        </w:rPr>
        <w:instrText>.</w:instrText>
      </w:r>
      <w:r w:rsidR="0022793C">
        <w:instrText>consultant</w:instrText>
      </w:r>
      <w:r w:rsidR="0022793C" w:rsidRPr="0022793C">
        <w:rPr>
          <w:lang w:val="ru-RU"/>
        </w:rPr>
        <w:instrText>.</w:instrText>
      </w:r>
      <w:r w:rsidR="0022793C">
        <w:instrText>ru</w:instrText>
      </w:r>
      <w:r w:rsidR="0022793C" w:rsidRPr="0022793C">
        <w:rPr>
          <w:lang w:val="ru-RU"/>
        </w:rPr>
        <w:instrText>/</w:instrText>
      </w:r>
      <w:r w:rsidR="0022793C">
        <w:instrText>document</w:instrText>
      </w:r>
      <w:r w:rsidR="0022793C" w:rsidRPr="0022793C">
        <w:rPr>
          <w:lang w:val="ru-RU"/>
        </w:rPr>
        <w:instrText>/</w:instrText>
      </w:r>
      <w:r w:rsidR="0022793C">
        <w:instrText>cons</w:instrText>
      </w:r>
      <w:r w:rsidR="0022793C" w:rsidRPr="0022793C">
        <w:rPr>
          <w:lang w:val="ru-RU"/>
        </w:rPr>
        <w:instrText>_</w:instrText>
      </w:r>
      <w:r w:rsidR="0022793C">
        <w:instrText>doc</w:instrText>
      </w:r>
      <w:r w:rsidR="0022793C" w:rsidRPr="0022793C">
        <w:rPr>
          <w:lang w:val="ru-RU"/>
        </w:rPr>
        <w:instrText>_</w:instrText>
      </w:r>
      <w:r w:rsidR="0022793C">
        <w:instrText>L</w:instrText>
      </w:r>
      <w:r w:rsidR="0022793C">
        <w:instrText>AW</w:instrText>
      </w:r>
      <w:r w:rsidR="0022793C" w:rsidRPr="0022793C">
        <w:rPr>
          <w:lang w:val="ru-RU"/>
        </w:rPr>
        <w:instrText xml:space="preserve">_82959/" </w:instrText>
      </w:r>
      <w:r w:rsidR="0022793C">
        <w:fldChar w:fldCharType="separate"/>
      </w:r>
      <w:r w:rsidRPr="00262C77">
        <w:rPr>
          <w:rStyle w:val="a4"/>
          <w:rFonts w:ascii="Times New Roman" w:hAnsi="Times New Roman" w:cs="Times New Roman"/>
          <w:color w:val="000000"/>
          <w:sz w:val="28"/>
          <w:szCs w:val="28"/>
          <w:shd w:val="clear" w:color="auto" w:fill="FFFFFF"/>
          <w:lang w:val="ru-RU"/>
        </w:rPr>
        <w:t>законом</w:t>
      </w:r>
      <w:r w:rsidR="0022793C">
        <w:rPr>
          <w:rStyle w:val="a4"/>
          <w:rFonts w:ascii="Times New Roman" w:hAnsi="Times New Roman" w:cs="Times New Roman"/>
          <w:color w:val="000000"/>
          <w:sz w:val="28"/>
          <w:szCs w:val="28"/>
          <w:shd w:val="clear" w:color="auto" w:fill="FFFFFF"/>
          <w:lang w:val="ru-RU"/>
        </w:rPr>
        <w:fldChar w:fldCharType="end"/>
      </w:r>
      <w:r w:rsidRPr="00262C77">
        <w:rPr>
          <w:rStyle w:val="apple-converted-space"/>
          <w:rFonts w:ascii="Times New Roman" w:hAnsi="Times New Roman" w:cs="Times New Roman"/>
          <w:color w:val="000000"/>
          <w:sz w:val="28"/>
          <w:szCs w:val="28"/>
          <w:shd w:val="clear" w:color="auto" w:fill="FFFFFF"/>
        </w:rPr>
        <w:t> </w:t>
      </w:r>
      <w:r w:rsidRPr="00262C77">
        <w:rPr>
          <w:rFonts w:ascii="Times New Roman" w:hAnsi="Times New Roman" w:cs="Times New Roman"/>
          <w:color w:val="000000"/>
          <w:sz w:val="28"/>
          <w:szCs w:val="28"/>
          <w:shd w:val="clear" w:color="auto" w:fill="FFFFFF"/>
          <w:lang w:val="ru-RU"/>
        </w:rPr>
        <w:t>от 25 декабря 2008 года № 273-ФЗ «О противодействии коррупции», Федеральным</w:t>
      </w:r>
      <w:r w:rsidRPr="00262C77">
        <w:rPr>
          <w:rStyle w:val="apple-converted-space"/>
          <w:rFonts w:ascii="Times New Roman" w:hAnsi="Times New Roman" w:cs="Times New Roman"/>
          <w:color w:val="000000"/>
          <w:sz w:val="28"/>
          <w:szCs w:val="28"/>
          <w:shd w:val="clear" w:color="auto" w:fill="FFFFFF"/>
        </w:rPr>
        <w:t> </w:t>
      </w:r>
      <w:r w:rsidR="0022793C">
        <w:fldChar w:fldCharType="begin"/>
      </w:r>
      <w:r w:rsidR="0022793C" w:rsidRPr="0022793C">
        <w:rPr>
          <w:lang w:val="ru-RU"/>
        </w:rPr>
        <w:instrText xml:space="preserve"> </w:instrText>
      </w:r>
      <w:r w:rsidR="0022793C">
        <w:instrText>HYPERLINK</w:instrText>
      </w:r>
      <w:r w:rsidR="0022793C" w:rsidRPr="0022793C">
        <w:rPr>
          <w:lang w:val="ru-RU"/>
        </w:rPr>
        <w:instrText xml:space="preserve"> "</w:instrText>
      </w:r>
      <w:r w:rsidR="0022793C">
        <w:instrText>http</w:instrText>
      </w:r>
      <w:r w:rsidR="0022793C" w:rsidRPr="0022793C">
        <w:rPr>
          <w:lang w:val="ru-RU"/>
        </w:rPr>
        <w:instrText>://</w:instrText>
      </w:r>
      <w:r w:rsidR="0022793C">
        <w:instrText>www</w:instrText>
      </w:r>
      <w:r w:rsidR="0022793C" w:rsidRPr="0022793C">
        <w:rPr>
          <w:lang w:val="ru-RU"/>
        </w:rPr>
        <w:instrText>.</w:instrText>
      </w:r>
      <w:r w:rsidR="0022793C">
        <w:instrText>consultant</w:instrText>
      </w:r>
      <w:r w:rsidR="0022793C" w:rsidRPr="0022793C">
        <w:rPr>
          <w:lang w:val="ru-RU"/>
        </w:rPr>
        <w:instrText>.</w:instrText>
      </w:r>
      <w:r w:rsidR="0022793C">
        <w:instrText>ru</w:instrText>
      </w:r>
      <w:r w:rsidR="0022793C" w:rsidRPr="0022793C">
        <w:rPr>
          <w:lang w:val="ru-RU"/>
        </w:rPr>
        <w:instrText>/</w:instrText>
      </w:r>
      <w:r w:rsidR="0022793C">
        <w:instrText>document</w:instrText>
      </w:r>
      <w:r w:rsidR="0022793C" w:rsidRPr="0022793C">
        <w:rPr>
          <w:lang w:val="ru-RU"/>
        </w:rPr>
        <w:instrText>/</w:instrText>
      </w:r>
      <w:r w:rsidR="0022793C">
        <w:instrText>cons</w:instrText>
      </w:r>
      <w:r w:rsidR="0022793C" w:rsidRPr="0022793C">
        <w:rPr>
          <w:lang w:val="ru-RU"/>
        </w:rPr>
        <w:instrText>_</w:instrText>
      </w:r>
      <w:r w:rsidR="0022793C">
        <w:instrText>doc</w:instrText>
      </w:r>
      <w:r w:rsidR="0022793C" w:rsidRPr="0022793C">
        <w:rPr>
          <w:lang w:val="ru-RU"/>
        </w:rPr>
        <w:instrText>_</w:instrText>
      </w:r>
      <w:r w:rsidR="0022793C">
        <w:instrText>LAW</w:instrText>
      </w:r>
      <w:r w:rsidR="0022793C" w:rsidRPr="0022793C">
        <w:rPr>
          <w:lang w:val="ru-RU"/>
        </w:rPr>
        <w:instrText xml:space="preserve">_138550/" </w:instrText>
      </w:r>
      <w:r w:rsidR="0022793C">
        <w:fldChar w:fldCharType="separate"/>
      </w:r>
      <w:r w:rsidRPr="00262C77">
        <w:rPr>
          <w:rStyle w:val="a4"/>
          <w:rFonts w:ascii="Times New Roman" w:hAnsi="Times New Roman" w:cs="Times New Roman"/>
          <w:color w:val="000000"/>
          <w:sz w:val="28"/>
          <w:szCs w:val="28"/>
          <w:shd w:val="clear" w:color="auto" w:fill="FFFFFF"/>
          <w:lang w:val="ru-RU"/>
        </w:rPr>
        <w:t>законом</w:t>
      </w:r>
      <w:r w:rsidR="0022793C">
        <w:rPr>
          <w:rStyle w:val="a4"/>
          <w:rFonts w:ascii="Times New Roman" w:hAnsi="Times New Roman" w:cs="Times New Roman"/>
          <w:color w:val="000000"/>
          <w:sz w:val="28"/>
          <w:szCs w:val="28"/>
          <w:shd w:val="clear" w:color="auto" w:fill="FFFFFF"/>
          <w:lang w:val="ru-RU"/>
        </w:rPr>
        <w:fldChar w:fldCharType="end"/>
      </w:r>
      <w:r w:rsidRPr="00262C77">
        <w:rPr>
          <w:rStyle w:val="apple-converted-space"/>
          <w:rFonts w:ascii="Times New Roman" w:hAnsi="Times New Roman" w:cs="Times New Roman"/>
          <w:color w:val="000000"/>
          <w:sz w:val="28"/>
          <w:szCs w:val="28"/>
          <w:shd w:val="clear" w:color="auto" w:fill="FFFFFF"/>
        </w:rPr>
        <w:t> </w:t>
      </w:r>
      <w:r w:rsidRPr="00262C77">
        <w:rPr>
          <w:rFonts w:ascii="Times New Roman" w:hAnsi="Times New Roman" w:cs="Times New Roman"/>
          <w:color w:val="000000"/>
          <w:sz w:val="28"/>
          <w:szCs w:val="28"/>
          <w:shd w:val="clear" w:color="auto" w:fill="FFFFFF"/>
          <w:lang w:val="ru-RU"/>
        </w:rPr>
        <w:t>от 3 декабря 2012 года № 230-ФЗ "О контроле за соответствием расходов лиц, замещающих государственные должности, и иных лиц их доходам", Федеральным</w:t>
      </w:r>
      <w:r w:rsidRPr="00262C77">
        <w:rPr>
          <w:rStyle w:val="apple-converted-space"/>
          <w:rFonts w:ascii="Times New Roman" w:hAnsi="Times New Roman" w:cs="Times New Roman"/>
          <w:color w:val="000000"/>
          <w:sz w:val="28"/>
          <w:szCs w:val="28"/>
          <w:shd w:val="clear" w:color="auto" w:fill="FFFFFF"/>
        </w:rPr>
        <w:t> </w:t>
      </w:r>
      <w:r w:rsidR="0022793C">
        <w:fldChar w:fldCharType="begin"/>
      </w:r>
      <w:r w:rsidR="0022793C" w:rsidRPr="0022793C">
        <w:rPr>
          <w:lang w:val="ru-RU"/>
        </w:rPr>
        <w:instrText xml:space="preserve"> </w:instrText>
      </w:r>
      <w:r w:rsidR="0022793C">
        <w:instrText>HYPERLINK</w:instrText>
      </w:r>
      <w:r w:rsidR="0022793C" w:rsidRPr="0022793C">
        <w:rPr>
          <w:lang w:val="ru-RU"/>
        </w:rPr>
        <w:instrText xml:space="preserve"> "</w:instrText>
      </w:r>
      <w:r w:rsidR="0022793C">
        <w:instrText>http</w:instrText>
      </w:r>
      <w:r w:rsidR="0022793C" w:rsidRPr="0022793C">
        <w:rPr>
          <w:lang w:val="ru-RU"/>
        </w:rPr>
        <w:instrText>://</w:instrText>
      </w:r>
      <w:r w:rsidR="0022793C">
        <w:instrText>www</w:instrText>
      </w:r>
      <w:r w:rsidR="0022793C" w:rsidRPr="0022793C">
        <w:rPr>
          <w:lang w:val="ru-RU"/>
        </w:rPr>
        <w:instrText>.</w:instrText>
      </w:r>
      <w:r w:rsidR="0022793C">
        <w:instrText>consultant</w:instrText>
      </w:r>
      <w:r w:rsidR="0022793C" w:rsidRPr="0022793C">
        <w:rPr>
          <w:lang w:val="ru-RU"/>
        </w:rPr>
        <w:instrText>.</w:instrText>
      </w:r>
      <w:r w:rsidR="0022793C">
        <w:instrText>ru</w:instrText>
      </w:r>
      <w:r w:rsidR="0022793C" w:rsidRPr="0022793C">
        <w:rPr>
          <w:lang w:val="ru-RU"/>
        </w:rPr>
        <w:instrText>/</w:instrText>
      </w:r>
      <w:r w:rsidR="0022793C">
        <w:instrText>document</w:instrText>
      </w:r>
      <w:r w:rsidR="0022793C" w:rsidRPr="0022793C">
        <w:rPr>
          <w:lang w:val="ru-RU"/>
        </w:rPr>
        <w:instrText>/</w:instrText>
      </w:r>
      <w:r w:rsidR="0022793C">
        <w:instrText>cons</w:instrText>
      </w:r>
      <w:r w:rsidR="0022793C" w:rsidRPr="0022793C">
        <w:rPr>
          <w:lang w:val="ru-RU"/>
        </w:rPr>
        <w:instrText>_</w:instrText>
      </w:r>
      <w:r w:rsidR="0022793C">
        <w:instrText>doc</w:instrText>
      </w:r>
      <w:r w:rsidR="0022793C" w:rsidRPr="0022793C">
        <w:rPr>
          <w:lang w:val="ru-RU"/>
        </w:rPr>
        <w:instrText>_</w:instrText>
      </w:r>
      <w:r w:rsidR="0022793C">
        <w:instrText>LAW</w:instrText>
      </w:r>
      <w:r w:rsidR="0022793C" w:rsidRPr="0022793C">
        <w:rPr>
          <w:lang w:val="ru-RU"/>
        </w:rPr>
        <w:instrText xml:space="preserve">_145998/" </w:instrText>
      </w:r>
      <w:r w:rsidR="0022793C">
        <w:fldChar w:fldCharType="separate"/>
      </w:r>
      <w:r w:rsidRPr="00262C77">
        <w:rPr>
          <w:rStyle w:val="a4"/>
          <w:rFonts w:ascii="Times New Roman" w:hAnsi="Times New Roman" w:cs="Times New Roman"/>
          <w:color w:val="000000"/>
          <w:sz w:val="28"/>
          <w:szCs w:val="28"/>
          <w:shd w:val="clear" w:color="auto" w:fill="FFFFFF"/>
          <w:lang w:val="ru-RU"/>
        </w:rPr>
        <w:t>законом</w:t>
      </w:r>
      <w:r w:rsidR="0022793C">
        <w:rPr>
          <w:rStyle w:val="a4"/>
          <w:rFonts w:ascii="Times New Roman" w:hAnsi="Times New Roman" w:cs="Times New Roman"/>
          <w:color w:val="000000"/>
          <w:sz w:val="28"/>
          <w:szCs w:val="28"/>
          <w:shd w:val="clear" w:color="auto" w:fill="FFFFFF"/>
          <w:lang w:val="ru-RU"/>
        </w:rPr>
        <w:fldChar w:fldCharType="end"/>
      </w:r>
      <w:r w:rsidRPr="00262C77">
        <w:rPr>
          <w:rStyle w:val="apple-converted-space"/>
          <w:rFonts w:ascii="Times New Roman" w:hAnsi="Times New Roman" w:cs="Times New Roman"/>
          <w:color w:val="000000"/>
          <w:sz w:val="28"/>
          <w:szCs w:val="28"/>
          <w:shd w:val="clear" w:color="auto" w:fill="FFFFFF"/>
        </w:rPr>
        <w:t> </w:t>
      </w:r>
      <w:r w:rsidRPr="00262C77">
        <w:rPr>
          <w:rFonts w:ascii="Times New Roman" w:hAnsi="Times New Roman" w:cs="Times New Roman"/>
          <w:color w:val="000000"/>
          <w:sz w:val="28"/>
          <w:szCs w:val="28"/>
          <w:shd w:val="clear" w:color="auto" w:fill="FFFFFF"/>
          <w:lang w:val="ru-RU"/>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0F10611"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 отстранения от должности его полномочия временно исполняет должностное лицо местного самоуправления или </w:t>
      </w:r>
      <w:r w:rsidRPr="00262C77">
        <w:rPr>
          <w:rFonts w:ascii="Times New Roman" w:hAnsi="Times New Roman" w:cs="Times New Roman"/>
          <w:sz w:val="28"/>
          <w:szCs w:val="28"/>
          <w:lang w:val="ru-RU"/>
        </w:rPr>
        <w:lastRenderedPageBreak/>
        <w:t xml:space="preserve">депутат представительного органа муниципального образования, определяемые в соответствии с уставом муниципального образования. </w:t>
      </w:r>
    </w:p>
    <w:p w14:paraId="298291D8"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3.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срока полномочий Совета Поселения осталось менее шести месяцев, избрание главы Поселения осуществляется на первом заседании вновь избранного Совета Поселения.</w:t>
      </w:r>
    </w:p>
    <w:p w14:paraId="1121D2E1"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4. В случае, если глава сельского поселения, полномочия которого прекращены досрочно на основании правового акта Президента Республики Татарстан (Премьер – Министра Республики Татарстан) об отрешении от должности главы сельского поселения либо на основании решения представительного органа сельского поселения об удалении главы сельского поселения в отставку, обжалует данные правовой акт или решение в судебном порядке, досрочное выборы главы сельского поселения, избираемого на муниципальных выборах, не могут быть назначены до вступления решения суда в законную силу. </w:t>
      </w:r>
    </w:p>
    <w:p w14:paraId="59A3B92F"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5. В случае, если глава сельского поселения, полномочия которого прекращены досрочно на основании правового акта Президента Республики Татарстан (Премьер - Министра Республики Татарстан) об отрешении от должности главы сельского поселения либо на основании решения представительного органа сельского поселения об удалении главы сельского поселения в отставку, обжалует данные правовой акт или решение в судебном порядке, представительный орган сельского поселения не вправе принимать решение об избрании главы сельского поселения, избираемого органом местного самоуправления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 </w:t>
      </w:r>
    </w:p>
    <w:p w14:paraId="790429CB"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p>
    <w:p w14:paraId="2FC45C44" w14:textId="77777777" w:rsidR="00042810" w:rsidRPr="00262C77" w:rsidRDefault="00042810" w:rsidP="00262C77">
      <w:pPr>
        <w:spacing w:after="0" w:line="240" w:lineRule="auto"/>
        <w:ind w:firstLine="567"/>
        <w:jc w:val="both"/>
        <w:rPr>
          <w:rFonts w:ascii="Times New Roman" w:hAnsi="Times New Roman" w:cs="Times New Roman"/>
          <w:b/>
          <w:sz w:val="28"/>
          <w:szCs w:val="28"/>
          <w:lang w:val="ru-RU"/>
        </w:rPr>
      </w:pPr>
      <w:r w:rsidRPr="00262C77">
        <w:rPr>
          <w:rFonts w:ascii="Times New Roman" w:hAnsi="Times New Roman" w:cs="Times New Roman"/>
          <w:b/>
          <w:sz w:val="28"/>
          <w:szCs w:val="28"/>
          <w:lang w:val="ru-RU"/>
        </w:rPr>
        <w:t>Статья 48. Исполнительный комитет Поселения - исполнительно-распорядительный орган местного самоуправления Поселения</w:t>
      </w:r>
    </w:p>
    <w:p w14:paraId="1B145893"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rPr>
        <w:t> </w:t>
      </w:r>
    </w:p>
    <w:p w14:paraId="7696B7E5"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1. Исполнительный комитет Поселения является исполнительно-распорядительным органом местного самоуправления Поселения. </w:t>
      </w:r>
    </w:p>
    <w:p w14:paraId="0F19CAC0" w14:textId="075D159B"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2. Официальное наименование Исполнительного комитета Поселения - Исполнительный комитет </w:t>
      </w:r>
      <w:proofErr w:type="spellStart"/>
      <w:r w:rsidR="0022515B" w:rsidRPr="00262C77">
        <w:rPr>
          <w:rFonts w:ascii="Times New Roman" w:hAnsi="Times New Roman" w:cs="Times New Roman"/>
          <w:sz w:val="28"/>
          <w:szCs w:val="28"/>
          <w:lang w:val="ru-RU"/>
        </w:rPr>
        <w:t>Тубылгытауского</w:t>
      </w:r>
      <w:proofErr w:type="spellEnd"/>
      <w:r w:rsidRPr="00262C77">
        <w:rPr>
          <w:rFonts w:ascii="Times New Roman" w:hAnsi="Times New Roman" w:cs="Times New Roman"/>
          <w:sz w:val="28"/>
          <w:szCs w:val="28"/>
          <w:lang w:val="ru-RU"/>
        </w:rPr>
        <w:t xml:space="preserve"> сельского поселения Новошешминского муниципального района (далее по тексту </w:t>
      </w:r>
      <w:r w:rsidR="00262C77">
        <w:rPr>
          <w:rFonts w:ascii="Times New Roman" w:hAnsi="Times New Roman" w:cs="Times New Roman"/>
          <w:sz w:val="28"/>
          <w:szCs w:val="28"/>
          <w:lang w:val="ru-RU"/>
        </w:rPr>
        <w:t xml:space="preserve">– Исполнительный </w:t>
      </w:r>
      <w:r w:rsidRPr="00262C77">
        <w:rPr>
          <w:rFonts w:ascii="Times New Roman" w:hAnsi="Times New Roman" w:cs="Times New Roman"/>
          <w:sz w:val="28"/>
          <w:szCs w:val="28"/>
          <w:lang w:val="ru-RU"/>
        </w:rPr>
        <w:t>комитет Поселения).</w:t>
      </w:r>
    </w:p>
    <w:p w14:paraId="6B83D348"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3. Исполнительный комитет Поселения подотчетен и подконтролен Совету Поселения.</w:t>
      </w:r>
    </w:p>
    <w:p w14:paraId="3B4D5F74"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14:paraId="2253A701"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14:paraId="7E3A9E3C"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p>
    <w:p w14:paraId="29D571F0" w14:textId="77777777" w:rsidR="00042810" w:rsidRPr="00262C77" w:rsidRDefault="00042810" w:rsidP="00262C77">
      <w:pPr>
        <w:spacing w:after="0" w:line="240" w:lineRule="auto"/>
        <w:ind w:firstLine="567"/>
        <w:jc w:val="both"/>
        <w:rPr>
          <w:rFonts w:ascii="Times New Roman" w:hAnsi="Times New Roman" w:cs="Times New Roman"/>
          <w:b/>
          <w:sz w:val="28"/>
          <w:szCs w:val="28"/>
          <w:lang w:val="ru-RU"/>
        </w:rPr>
      </w:pPr>
      <w:r w:rsidRPr="00262C77">
        <w:rPr>
          <w:rFonts w:ascii="Times New Roman" w:hAnsi="Times New Roman" w:cs="Times New Roman"/>
          <w:b/>
          <w:sz w:val="28"/>
          <w:szCs w:val="28"/>
          <w:lang w:val="ru-RU"/>
        </w:rPr>
        <w:t xml:space="preserve">Статья 50. Полномочия Исполнительного комитета </w:t>
      </w:r>
    </w:p>
    <w:p w14:paraId="7C80CDB0"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rPr>
        <w:lastRenderedPageBreak/>
        <w:t> </w:t>
      </w:r>
    </w:p>
    <w:p w14:paraId="745FE068"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 Исполнительный комитет Поселения:</w:t>
      </w:r>
    </w:p>
    <w:p w14:paraId="1D30DF35"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 в области планирования, бюджета, финансов и учета:</w:t>
      </w:r>
    </w:p>
    <w:p w14:paraId="76EFBD9B"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 разрабатывает проект бюджета Поселения, проекты планов и программ комплексного социально-экономического развития Поселения; </w:t>
      </w:r>
    </w:p>
    <w:p w14:paraId="6649DCD7"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14:paraId="3AAA15EC"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14:paraId="2A17D534"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принятие и организация выполнения планов и программ комплексного социально – 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14:paraId="6F5AF6E4"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14:paraId="0FBE8237"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14:paraId="1A963559"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14:paraId="0F89681C"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14:paraId="256BA64E"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в соответствии с установленном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14:paraId="2DD7D7A7"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14:paraId="4C78E8ED"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создает условия для развития малого и среднего предпринимательства;</w:t>
      </w:r>
    </w:p>
    <w:p w14:paraId="558C9BF8"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14:paraId="0E486B10"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lastRenderedPageBreak/>
        <w:t>3) в области территориального планирования, использования земли и других природных ресурсов, охраны окружающей природной среды:</w:t>
      </w:r>
    </w:p>
    <w:p w14:paraId="0B4002DB"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 -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 обеспечивает их реализацию;</w:t>
      </w:r>
    </w:p>
    <w:p w14:paraId="31BA4E52"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выдает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14:paraId="535B738F"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осуществляет планирование и организацию рационального использования и охраны земель, находящихся в муниципальной собственности;</w:t>
      </w:r>
    </w:p>
    <w:p w14:paraId="766D11A2"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предоставляет и изымает, в том числе путем выкупа, в порядке, установленном законодательством, земельные участки на территории Поселения;</w:t>
      </w:r>
    </w:p>
    <w:p w14:paraId="514A6824"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осуществляет муниципальный земельный контроль за использованием земель Поселения;</w:t>
      </w:r>
    </w:p>
    <w:p w14:paraId="2E8A0352"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14:paraId="7FAE3D3F"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
    <w:p w14:paraId="5A709FA2"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4) в области строительства, транспорта и связи:</w:t>
      </w:r>
    </w:p>
    <w:p w14:paraId="2DA8EC89"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486FFB6"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обеспечивает создание условий для обеспечения населения услугами связи</w:t>
      </w:r>
    </w:p>
    <w:p w14:paraId="0A0CCEF3"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дорожная деятельность в отношении автомобильных дорог местного значения в границах населенных пунктов поселения;</w:t>
      </w:r>
    </w:p>
    <w:p w14:paraId="286BEDFC"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5) в области развития сельского хозяйства и предпринимательства:</w:t>
      </w:r>
    </w:p>
    <w:p w14:paraId="4F95AEBE"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14:paraId="3C5D92D4"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6) в области жилищно-коммунального, бытового, торгового и иного обслуживания населения:</w:t>
      </w:r>
    </w:p>
    <w:p w14:paraId="6CD6A6C1"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создает условия для организации досуга и обеспечения населения услугами организаций культуры;</w:t>
      </w:r>
    </w:p>
    <w:p w14:paraId="01C82EDB"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77BA3B08"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lastRenderedPageBreak/>
        <w:t xml:space="preserve"> - организует оказание ритуальных услуг и обеспечивает содержание мест захоронения;</w:t>
      </w:r>
    </w:p>
    <w:p w14:paraId="3E7799F2"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 -организует и осуществляет мероприятия по работе с детьми и молодежью в Поселении;</w:t>
      </w:r>
    </w:p>
    <w:p w14:paraId="0D59A306"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14:paraId="42CFC2F2" w14:textId="77777777" w:rsidR="00042810" w:rsidRPr="00262C77" w:rsidRDefault="00042810" w:rsidP="00262C77">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262C77">
        <w:rPr>
          <w:rFonts w:ascii="Times New Roman" w:hAnsi="Times New Roman" w:cs="Times New Roman"/>
          <w:sz w:val="28"/>
          <w:szCs w:val="28"/>
          <w:lang w:val="ru-RU"/>
        </w:rPr>
        <w:t>- разрабатывает и реализует муниципальную программу комплексного развития социальной инфраструктуры Поселения;</w:t>
      </w:r>
    </w:p>
    <w:p w14:paraId="3776865F" w14:textId="77777777" w:rsidR="00042810" w:rsidRPr="00262C77" w:rsidRDefault="00042810" w:rsidP="00262C77">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14:paraId="590DB6CA" w14:textId="77777777" w:rsidR="00042810" w:rsidRPr="00262C77" w:rsidRDefault="00042810" w:rsidP="00262C77">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 разрабатывает, принимает и реализует программу комплексного развития транспортной инфраструктуры; </w:t>
      </w:r>
    </w:p>
    <w:p w14:paraId="7E2A39C6"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7) в сфере благоустройства:</w:t>
      </w:r>
    </w:p>
    <w:p w14:paraId="34F74B54"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организует сбор и вывоз бытовых отходов и мусора;</w:t>
      </w:r>
    </w:p>
    <w:p w14:paraId="0E11ACA9" w14:textId="77777777" w:rsidR="00042810" w:rsidRPr="00262C77" w:rsidRDefault="00042810" w:rsidP="00262C77">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 участвует в организации деятельности по накоплению (в том числе раздельному накоплению) и транспортированию твердых коммунальных отходов; </w:t>
      </w:r>
    </w:p>
    <w:p w14:paraId="57198C63"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присваивает наименования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14:paraId="0A2B8643"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 </w:t>
      </w:r>
    </w:p>
    <w:p w14:paraId="42CA7914"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8) в области охраны прав и свобод граждан, обеспечения законности, защиты населения и территории </w:t>
      </w:r>
    </w:p>
    <w:p w14:paraId="6C93CBB4"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14:paraId="7CFAB79E"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14:paraId="396312B9"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-обеспечивает проведение первичных мер пожарной безопасности в границах населенных пунктов Поселения; </w:t>
      </w:r>
    </w:p>
    <w:p w14:paraId="28D21375"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14:paraId="1E413796"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lastRenderedPageBreak/>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14:paraId="46FE454A"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w:t>
      </w:r>
    </w:p>
    <w:p w14:paraId="23B512E2"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9) в области культуры, спорта и работы с детьми и молодежью:</w:t>
      </w:r>
    </w:p>
    <w:p w14:paraId="74A22A43"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организует и осуществляет мероприятий по работе с детьми и молодежью;</w:t>
      </w:r>
    </w:p>
    <w:p w14:paraId="0C3C3518"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14:paraId="7CCD8ACB"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14:paraId="74528CF9"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14:paraId="1DF716C8"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14:paraId="2B31C6E8"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14:paraId="2FA87A5D"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11) иные полномочия:</w:t>
      </w:r>
    </w:p>
    <w:p w14:paraId="6D6B1195"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осуществляет организационное, правовое, информационное, материально- техническое и иное обеспечение деятельности Главы Поселения;</w:t>
      </w:r>
    </w:p>
    <w:p w14:paraId="3F8E6C20"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обеспечивает формирование архивных фондов Поселения;</w:t>
      </w:r>
    </w:p>
    <w:p w14:paraId="55D6F026"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подпунктами 8, 9 пункта 1 статьи 6 настоящего Устава, и организует их проведение;</w:t>
      </w:r>
    </w:p>
    <w:p w14:paraId="31C7CA8E"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w:t>
      </w:r>
    </w:p>
    <w:p w14:paraId="58B280E0"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530702AA"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14:paraId="4EFE262C"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lastRenderedPageBreak/>
        <w:t xml:space="preserve">- осуществляет полномочия в сфере стратегического планирования, предусмотренного Федеральным законом от 28 июня 2014 года № 172 – ФЗ                      </w:t>
      </w:r>
      <w:proofErr w:type="gramStart"/>
      <w:r w:rsidRPr="00262C77">
        <w:rPr>
          <w:rFonts w:ascii="Times New Roman" w:hAnsi="Times New Roman" w:cs="Times New Roman"/>
          <w:sz w:val="28"/>
          <w:szCs w:val="28"/>
          <w:lang w:val="ru-RU"/>
        </w:rPr>
        <w:t xml:space="preserve">   «</w:t>
      </w:r>
      <w:proofErr w:type="gramEnd"/>
      <w:r w:rsidRPr="00262C77">
        <w:rPr>
          <w:rFonts w:ascii="Times New Roman" w:hAnsi="Times New Roman" w:cs="Times New Roman"/>
          <w:sz w:val="28"/>
          <w:szCs w:val="28"/>
          <w:lang w:val="ru-RU"/>
        </w:rPr>
        <w:t>О стратегическом планировании в Российской Федерации.</w:t>
      </w:r>
    </w:p>
    <w:p w14:paraId="070B4DD7" w14:textId="77777777" w:rsidR="00042810" w:rsidRPr="00262C77" w:rsidRDefault="00042810" w:rsidP="00262C77">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262C77">
        <w:rPr>
          <w:rFonts w:ascii="Times New Roman" w:hAnsi="Times New Roman" w:cs="Times New Roman"/>
          <w:sz w:val="28"/>
          <w:szCs w:val="28"/>
          <w:lang w:val="ru-RU"/>
        </w:rPr>
        <w:t>2. Исполнительный комитет осуществляет следующие полномочия по решению вопросов, не отнесенных к вопросам местного значения Поселения:</w:t>
      </w:r>
    </w:p>
    <w:p w14:paraId="57B5DB24" w14:textId="77777777" w:rsidR="00042810" w:rsidRPr="00262C77" w:rsidRDefault="00042810" w:rsidP="00262C77">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262C77">
        <w:rPr>
          <w:rFonts w:ascii="Times New Roman" w:hAnsi="Times New Roman" w:cs="Times New Roman"/>
          <w:sz w:val="28"/>
          <w:szCs w:val="28"/>
          <w:lang w:val="ru-RU"/>
        </w:rPr>
        <w:t>- создает музеи Поселения;</w:t>
      </w:r>
    </w:p>
    <w:p w14:paraId="76A4CA18" w14:textId="77777777" w:rsidR="00042810" w:rsidRPr="00262C77" w:rsidRDefault="00042810" w:rsidP="00262C77">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262C77">
        <w:rPr>
          <w:rFonts w:ascii="Times New Roman" w:hAnsi="Times New Roman" w:cs="Times New Roman"/>
          <w:sz w:val="28"/>
          <w:szCs w:val="28"/>
          <w:lang w:val="ru-RU"/>
        </w:rPr>
        <w:t>- совершает нотариальные действия, предусмотренные законодательством в случае отсутствия в Поселении нотариуса;</w:t>
      </w:r>
    </w:p>
    <w:p w14:paraId="2AE9E8A4" w14:textId="77777777" w:rsidR="00042810" w:rsidRPr="00262C77" w:rsidRDefault="00042810" w:rsidP="00262C77">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262C77">
        <w:rPr>
          <w:rFonts w:ascii="Times New Roman" w:hAnsi="Times New Roman" w:cs="Times New Roman"/>
          <w:sz w:val="28"/>
          <w:szCs w:val="28"/>
          <w:lang w:val="ru-RU"/>
        </w:rPr>
        <w:t>- участвует в осуществлении деятельности по опеке и попечительству;</w:t>
      </w:r>
    </w:p>
    <w:p w14:paraId="6A8EA109" w14:textId="77777777" w:rsidR="00042810" w:rsidRPr="00262C77" w:rsidRDefault="00042810" w:rsidP="00262C77">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262C77">
        <w:rPr>
          <w:rFonts w:ascii="Times New Roman" w:hAnsi="Times New Roman" w:cs="Times New Roman"/>
          <w:sz w:val="28"/>
          <w:szCs w:val="28"/>
          <w:lang w:val="ru-RU"/>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14:paraId="7CC4BEB7" w14:textId="77777777" w:rsidR="00042810" w:rsidRPr="00262C77" w:rsidRDefault="00042810" w:rsidP="00262C77">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262C77">
        <w:rPr>
          <w:rFonts w:ascii="Times New Roman" w:hAnsi="Times New Roman" w:cs="Times New Roman"/>
          <w:sz w:val="28"/>
          <w:szCs w:val="28"/>
          <w:lang w:val="ru-RU"/>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22D57AA1" w14:textId="77777777" w:rsidR="00042810" w:rsidRPr="00262C77" w:rsidRDefault="00042810" w:rsidP="00262C77">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262C77">
        <w:rPr>
          <w:rFonts w:ascii="Times New Roman" w:hAnsi="Times New Roman" w:cs="Times New Roman"/>
          <w:sz w:val="28"/>
          <w:szCs w:val="28"/>
          <w:lang w:val="ru-RU"/>
        </w:rPr>
        <w:t>- участвует в организации и осуществлении мероприятий на территории Поселения;</w:t>
      </w:r>
    </w:p>
    <w:p w14:paraId="72CE279C" w14:textId="77777777" w:rsidR="00042810" w:rsidRPr="00262C77" w:rsidRDefault="00042810" w:rsidP="00262C77">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14:paraId="69D2838E" w14:textId="77777777" w:rsidR="00042810" w:rsidRPr="00262C77" w:rsidRDefault="00042810" w:rsidP="00262C77">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262C77">
        <w:rPr>
          <w:rFonts w:ascii="Times New Roman" w:hAnsi="Times New Roman" w:cs="Times New Roman"/>
          <w:sz w:val="28"/>
          <w:szCs w:val="28"/>
          <w:lang w:val="ru-RU"/>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4C0DD067" w14:textId="5AD24F90" w:rsidR="00042810" w:rsidRPr="00262C77" w:rsidRDefault="00042810" w:rsidP="00262C77">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262C77">
        <w:rPr>
          <w:rFonts w:ascii="Times New Roman" w:hAnsi="Times New Roman" w:cs="Times New Roman"/>
          <w:sz w:val="28"/>
          <w:szCs w:val="28"/>
          <w:lang w:val="ru-RU"/>
        </w:rPr>
        <w:t>- оказывает поддержку общественным объединениями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4900D5E3" w14:textId="77777777" w:rsidR="00042810" w:rsidRPr="00262C77" w:rsidRDefault="00042810" w:rsidP="00262C77">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 предоставляет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14:paraId="401A3078" w14:textId="77777777" w:rsidR="00042810" w:rsidRPr="00262C77" w:rsidRDefault="00042810" w:rsidP="00262C77">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262C77">
        <w:rPr>
          <w:rFonts w:ascii="Times New Roman" w:hAnsi="Times New Roman" w:cs="Times New Roman"/>
          <w:sz w:val="28"/>
          <w:szCs w:val="28"/>
          <w:lang w:val="ru-RU"/>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7C23E9D" w14:textId="77777777" w:rsidR="00042810" w:rsidRPr="00262C77" w:rsidRDefault="00042810" w:rsidP="00262C77">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 осуществляет деятельность по обращению с животными без владельцев, обитающими на территории поселения. </w:t>
      </w:r>
    </w:p>
    <w:p w14:paraId="01E8F0C5" w14:textId="77777777" w:rsidR="00042810" w:rsidRPr="00262C77" w:rsidRDefault="00042810" w:rsidP="00262C77">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262C77">
        <w:rPr>
          <w:rFonts w:ascii="Times New Roman" w:hAnsi="Times New Roman" w:cs="Times New Roman"/>
          <w:sz w:val="28"/>
          <w:szCs w:val="28"/>
          <w:lang w:val="ru-RU"/>
        </w:rPr>
        <w:t>- осуществляет мероприятия в сфере профилактики правонарушений, предусмотренных Федеральным законом от 23 июня 2016 года № 182 – ФЗ «Об основах системы профилактики правонарушений системы профилактики правонарушений в Российской Федерации.</w:t>
      </w:r>
    </w:p>
    <w:p w14:paraId="60695FF9" w14:textId="77777777" w:rsidR="00042810" w:rsidRPr="00262C77" w:rsidRDefault="00042810" w:rsidP="00262C77">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262C77">
        <w:rPr>
          <w:rFonts w:ascii="Times New Roman" w:hAnsi="Times New Roman" w:cs="Times New Roman"/>
          <w:sz w:val="28"/>
          <w:szCs w:val="28"/>
          <w:lang w:val="ru-RU"/>
        </w:rPr>
        <w:t>-осуществляет мероприятия по защите прав потребителей, предусмотренных Законом Российской Федерации от 7 февраля 1992 года № 2300-1 «О защите прав потребителей»</w:t>
      </w:r>
    </w:p>
    <w:p w14:paraId="4593CC52" w14:textId="77777777" w:rsidR="00042810" w:rsidRPr="00262C77" w:rsidRDefault="00042810" w:rsidP="00262C77">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262C77">
        <w:rPr>
          <w:rFonts w:ascii="Times New Roman" w:hAnsi="Times New Roman" w:cs="Times New Roman"/>
          <w:sz w:val="28"/>
          <w:szCs w:val="28"/>
          <w:lang w:val="ru-RU"/>
        </w:rPr>
        <w:t>- осуществляет мероприятия по оказанию помощи лицам, находящимся в состоянии алкогольного, наркотического или иного токсического опьянения.</w:t>
      </w:r>
    </w:p>
    <w:p w14:paraId="52122FBE"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3. Исполнительный комитет Поселения является органом, уполномоченным на осуществление муниципального контроля. </w:t>
      </w:r>
    </w:p>
    <w:p w14:paraId="1EBE7094"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b/>
          <w:sz w:val="28"/>
          <w:szCs w:val="28"/>
          <w:lang w:val="ru-RU"/>
        </w:rPr>
        <w:lastRenderedPageBreak/>
        <w:t xml:space="preserve"> </w:t>
      </w:r>
      <w:r w:rsidRPr="00262C77">
        <w:rPr>
          <w:rFonts w:ascii="Times New Roman" w:hAnsi="Times New Roman" w:cs="Times New Roman"/>
          <w:sz w:val="28"/>
          <w:szCs w:val="28"/>
          <w:lang w:val="ru-RU"/>
        </w:rPr>
        <w:t>К полномочиям Исполнительного комитета Поселения в области муниципального контроля относятся:</w:t>
      </w:r>
    </w:p>
    <w:p w14:paraId="0AF1AE78" w14:textId="77777777" w:rsidR="00042810" w:rsidRPr="00262C77" w:rsidRDefault="00042810" w:rsidP="00262C77">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 1) организация и осуществление муниципального контроля на соответствующей территории;</w:t>
      </w:r>
    </w:p>
    <w:p w14:paraId="74BED6C1" w14:textId="77777777" w:rsidR="00042810" w:rsidRPr="00262C77" w:rsidRDefault="00042810" w:rsidP="00262C77">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14:paraId="5841ADE9" w14:textId="77777777" w:rsidR="00042810" w:rsidRPr="00262C77" w:rsidRDefault="00042810" w:rsidP="00262C77">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14:paraId="6AB9B0F6" w14:textId="77777777" w:rsidR="00042810" w:rsidRPr="00262C77" w:rsidRDefault="00042810" w:rsidP="00262C77">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262C77">
        <w:rPr>
          <w:rFonts w:ascii="Times New Roman" w:hAnsi="Times New Roman" w:cs="Times New Roman"/>
          <w:sz w:val="28"/>
          <w:szCs w:val="28"/>
          <w:lang w:val="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70C6CE17" w14:textId="77777777" w:rsidR="00042810" w:rsidRPr="00262C77" w:rsidRDefault="00042810" w:rsidP="00262C77">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262C77">
        <w:rPr>
          <w:rFonts w:ascii="Times New Roman" w:hAnsi="Times New Roman" w:cs="Times New Roman"/>
          <w:sz w:val="28"/>
          <w:szCs w:val="28"/>
          <w:lang w:val="ru-RU"/>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14:paraId="15DD4ACF" w14:textId="77777777" w:rsidR="00042810" w:rsidRPr="00262C77" w:rsidRDefault="00042810" w:rsidP="00262C77">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262C77">
        <w:rPr>
          <w:rFonts w:ascii="Times New Roman" w:hAnsi="Times New Roman" w:cs="Times New Roman"/>
          <w:sz w:val="28"/>
          <w:szCs w:val="28"/>
          <w:lang w:val="ru-RU"/>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14:paraId="658BA3D0" w14:textId="77777777" w:rsidR="00042810" w:rsidRPr="00262C77" w:rsidRDefault="00042810" w:rsidP="00262C77">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r w:rsidR="0022793C">
        <w:fldChar w:fldCharType="begin"/>
      </w:r>
      <w:r w:rsidR="0022793C" w:rsidRPr="0022793C">
        <w:rPr>
          <w:lang w:val="ru-RU"/>
        </w:rPr>
        <w:instrText xml:space="preserve"> </w:instrText>
      </w:r>
      <w:r w:rsidR="0022793C">
        <w:instrText>HYPERLINK</w:instrText>
      </w:r>
      <w:r w:rsidR="0022793C" w:rsidRPr="0022793C">
        <w:rPr>
          <w:lang w:val="ru-RU"/>
        </w:rPr>
        <w:instrText xml:space="preserve"> "</w:instrText>
      </w:r>
      <w:r w:rsidR="0022793C">
        <w:instrText>consultantplus</w:instrText>
      </w:r>
      <w:r w:rsidR="0022793C" w:rsidRPr="0022793C">
        <w:rPr>
          <w:lang w:val="ru-RU"/>
        </w:rPr>
        <w:instrText>://</w:instrText>
      </w:r>
      <w:r w:rsidR="0022793C">
        <w:instrText>offline</w:instrText>
      </w:r>
      <w:r w:rsidR="0022793C" w:rsidRPr="0022793C">
        <w:rPr>
          <w:lang w:val="ru-RU"/>
        </w:rPr>
        <w:instrText>/</w:instrText>
      </w:r>
      <w:r w:rsidR="0022793C">
        <w:instrText>ref</w:instrText>
      </w:r>
      <w:r w:rsidR="0022793C" w:rsidRPr="0022793C">
        <w:rPr>
          <w:lang w:val="ru-RU"/>
        </w:rPr>
        <w:instrText>=8986</w:instrText>
      </w:r>
      <w:r w:rsidR="0022793C">
        <w:instrText>CDC</w:instrText>
      </w:r>
      <w:r w:rsidR="0022793C" w:rsidRPr="0022793C">
        <w:rPr>
          <w:lang w:val="ru-RU"/>
        </w:rPr>
        <w:instrText>65</w:instrText>
      </w:r>
      <w:r w:rsidR="0022793C">
        <w:instrText>B</w:instrText>
      </w:r>
      <w:r w:rsidR="0022793C" w:rsidRPr="0022793C">
        <w:rPr>
          <w:lang w:val="ru-RU"/>
        </w:rPr>
        <w:instrText>14833301</w:instrText>
      </w:r>
      <w:r w:rsidR="0022793C">
        <w:instrText>EAEE</w:instrText>
      </w:r>
      <w:r w:rsidR="0022793C" w:rsidRPr="0022793C">
        <w:rPr>
          <w:lang w:val="ru-RU"/>
        </w:rPr>
        <w:instrText>1</w:instrText>
      </w:r>
      <w:r w:rsidR="0022793C">
        <w:instrText>DB</w:instrText>
      </w:r>
      <w:r w:rsidR="0022793C" w:rsidRPr="0022793C">
        <w:rPr>
          <w:lang w:val="ru-RU"/>
        </w:rPr>
        <w:instrText>9</w:instrText>
      </w:r>
      <w:r w:rsidR="0022793C">
        <w:instrText>C</w:instrText>
      </w:r>
      <w:r w:rsidR="0022793C" w:rsidRPr="0022793C">
        <w:rPr>
          <w:lang w:val="ru-RU"/>
        </w:rPr>
        <w:instrText>2</w:instrText>
      </w:r>
      <w:r w:rsidR="0022793C">
        <w:instrText>D</w:instrText>
      </w:r>
      <w:r w:rsidR="0022793C" w:rsidRPr="0022793C">
        <w:rPr>
          <w:lang w:val="ru-RU"/>
        </w:rPr>
        <w:instrText>12</w:instrText>
      </w:r>
      <w:r w:rsidR="0022793C">
        <w:instrText>E</w:instrText>
      </w:r>
      <w:r w:rsidR="0022793C" w:rsidRPr="0022793C">
        <w:rPr>
          <w:lang w:val="ru-RU"/>
        </w:rPr>
        <w:instrText>4</w:instrText>
      </w:r>
      <w:r w:rsidR="0022793C">
        <w:instrText>C</w:instrText>
      </w:r>
      <w:r w:rsidR="0022793C" w:rsidRPr="0022793C">
        <w:rPr>
          <w:lang w:val="ru-RU"/>
        </w:rPr>
        <w:instrText>1</w:instrText>
      </w:r>
      <w:r w:rsidR="0022793C">
        <w:instrText>CE</w:instrText>
      </w:r>
      <w:r w:rsidR="0022793C" w:rsidRPr="0022793C">
        <w:rPr>
          <w:lang w:val="ru-RU"/>
        </w:rPr>
        <w:instrText>2</w:instrText>
      </w:r>
      <w:r w:rsidR="0022793C">
        <w:instrText>C</w:instrText>
      </w:r>
      <w:r w:rsidR="0022793C" w:rsidRPr="0022793C">
        <w:rPr>
          <w:lang w:val="ru-RU"/>
        </w:rPr>
        <w:instrText>6</w:instrText>
      </w:r>
      <w:r w:rsidR="0022793C">
        <w:instrText>FE</w:instrText>
      </w:r>
      <w:r w:rsidR="0022793C" w:rsidRPr="0022793C">
        <w:rPr>
          <w:lang w:val="ru-RU"/>
        </w:rPr>
        <w:instrText>5</w:instrText>
      </w:r>
      <w:r w:rsidR="0022793C">
        <w:instrText>B</w:instrText>
      </w:r>
      <w:r w:rsidR="0022793C" w:rsidRPr="0022793C">
        <w:rPr>
          <w:lang w:val="ru-RU"/>
        </w:rPr>
        <w:instrText>3</w:instrText>
      </w:r>
      <w:r w:rsidR="0022793C">
        <w:instrText>D</w:instrText>
      </w:r>
      <w:r w:rsidR="0022793C" w:rsidRPr="0022793C">
        <w:rPr>
          <w:lang w:val="ru-RU"/>
        </w:rPr>
        <w:instrText>6</w:instrText>
      </w:r>
      <w:r w:rsidR="0022793C">
        <w:instrText>B</w:instrText>
      </w:r>
      <w:r w:rsidR="0022793C" w:rsidRPr="0022793C">
        <w:rPr>
          <w:lang w:val="ru-RU"/>
        </w:rPr>
        <w:instrText>59</w:instrText>
      </w:r>
      <w:r w:rsidR="0022793C">
        <w:instrText>B</w:instrText>
      </w:r>
      <w:r w:rsidR="0022793C" w:rsidRPr="0022793C">
        <w:rPr>
          <w:lang w:val="ru-RU"/>
        </w:rPr>
        <w:instrText>3</w:instrText>
      </w:r>
      <w:r w:rsidR="0022793C">
        <w:instrText>D</w:instrText>
      </w:r>
      <w:r w:rsidR="0022793C" w:rsidRPr="0022793C">
        <w:rPr>
          <w:lang w:val="ru-RU"/>
        </w:rPr>
        <w:instrText>0</w:instrText>
      </w:r>
      <w:r w:rsidR="0022793C">
        <w:instrText>FC</w:instrText>
      </w:r>
      <w:r w:rsidR="0022793C" w:rsidRPr="0022793C">
        <w:rPr>
          <w:lang w:val="ru-RU"/>
        </w:rPr>
        <w:instrText>4</w:instrText>
      </w:r>
      <w:r w:rsidR="0022793C">
        <w:instrText>AL</w:instrText>
      </w:r>
      <w:r w:rsidR="0022793C" w:rsidRPr="0022793C">
        <w:rPr>
          <w:lang w:val="ru-RU"/>
        </w:rPr>
        <w:instrText>8</w:instrText>
      </w:r>
      <w:r w:rsidR="0022793C">
        <w:instrText>qDL</w:instrText>
      </w:r>
      <w:r w:rsidR="0022793C" w:rsidRPr="0022793C">
        <w:rPr>
          <w:lang w:val="ru-RU"/>
        </w:rPr>
        <w:instrText xml:space="preserve">" </w:instrText>
      </w:r>
      <w:r w:rsidR="0022793C">
        <w:fldChar w:fldCharType="separate"/>
      </w:r>
      <w:r w:rsidRPr="00262C77">
        <w:rPr>
          <w:rFonts w:ascii="Times New Roman" w:hAnsi="Times New Roman" w:cs="Times New Roman"/>
          <w:sz w:val="28"/>
          <w:szCs w:val="28"/>
          <w:lang w:val="ru-RU"/>
        </w:rPr>
        <w:t>закона</w:t>
      </w:r>
      <w:r w:rsidR="0022793C">
        <w:rPr>
          <w:rFonts w:ascii="Times New Roman" w:hAnsi="Times New Roman" w:cs="Times New Roman"/>
          <w:sz w:val="28"/>
          <w:szCs w:val="28"/>
          <w:lang w:val="ru-RU"/>
        </w:rPr>
        <w:fldChar w:fldCharType="end"/>
      </w:r>
      <w:r w:rsidRPr="00262C77">
        <w:rPr>
          <w:rFonts w:ascii="Times New Roman" w:hAnsi="Times New Roman" w:cs="Times New Roman"/>
          <w:sz w:val="28"/>
          <w:szCs w:val="28"/>
          <w:lang w:val="ru-RU"/>
        </w:rPr>
        <w:t xml:space="preserve"> от 26 декабря 2008 года </w:t>
      </w:r>
      <w:r w:rsidRPr="00262C77">
        <w:rPr>
          <w:rFonts w:ascii="Times New Roman" w:hAnsi="Times New Roman" w:cs="Times New Roman"/>
          <w:sz w:val="28"/>
          <w:szCs w:val="28"/>
        </w:rPr>
        <w:t>N</w:t>
      </w:r>
      <w:r w:rsidRPr="00262C77">
        <w:rPr>
          <w:rFonts w:ascii="Times New Roman" w:hAnsi="Times New Roman" w:cs="Times New Roman"/>
          <w:sz w:val="28"/>
          <w:szCs w:val="28"/>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91860BE" w14:textId="77777777" w:rsidR="00042810" w:rsidRPr="00262C77" w:rsidRDefault="00042810" w:rsidP="00262C77">
      <w:pPr>
        <w:autoSpaceDE w:val="0"/>
        <w:autoSpaceDN w:val="0"/>
        <w:adjustRightInd w:val="0"/>
        <w:spacing w:after="0" w:line="240" w:lineRule="auto"/>
        <w:ind w:firstLine="567"/>
        <w:jc w:val="both"/>
        <w:outlineLvl w:val="1"/>
        <w:rPr>
          <w:rFonts w:ascii="Times New Roman" w:hAnsi="Times New Roman" w:cs="Times New Roman"/>
          <w:sz w:val="28"/>
          <w:szCs w:val="28"/>
          <w:lang w:val="ru-RU"/>
        </w:rPr>
      </w:pPr>
    </w:p>
    <w:p w14:paraId="77442E5D" w14:textId="77777777" w:rsidR="00042810" w:rsidRPr="00262C77" w:rsidRDefault="00042810" w:rsidP="00262C77">
      <w:pPr>
        <w:spacing w:after="0" w:line="240" w:lineRule="auto"/>
        <w:ind w:firstLine="567"/>
        <w:jc w:val="both"/>
        <w:rPr>
          <w:rFonts w:ascii="Times New Roman" w:hAnsi="Times New Roman" w:cs="Times New Roman"/>
          <w:b/>
          <w:sz w:val="28"/>
          <w:szCs w:val="28"/>
          <w:lang w:val="ru-RU"/>
        </w:rPr>
      </w:pPr>
      <w:r w:rsidRPr="00262C77">
        <w:rPr>
          <w:rFonts w:ascii="Times New Roman" w:hAnsi="Times New Roman" w:cs="Times New Roman"/>
          <w:b/>
          <w:sz w:val="28"/>
          <w:szCs w:val="28"/>
          <w:lang w:val="ru-RU"/>
        </w:rPr>
        <w:t>Статья 79. Бюджетный процесс в Поселении</w:t>
      </w:r>
    </w:p>
    <w:p w14:paraId="0DB3A1B8"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rPr>
        <w:t> </w:t>
      </w:r>
    </w:p>
    <w:p w14:paraId="3F4FD41B"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 Формирование,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14:paraId="7488D57D"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14:paraId="407319C4"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3. Положения решений Совета Поселения, приводящих к изменению общего объема доходов бюджета Поселения и принятых после внесения проекта решения Совета Поселения о бюджете на рассмотрение в Совет Поселения, учитываются в очередном финансовом году при внесении изменений в бюджет Поселения на </w:t>
      </w:r>
      <w:r w:rsidRPr="00262C77">
        <w:rPr>
          <w:rFonts w:ascii="Times New Roman" w:hAnsi="Times New Roman" w:cs="Times New Roman"/>
          <w:sz w:val="28"/>
          <w:szCs w:val="28"/>
          <w:lang w:val="ru-RU"/>
        </w:rPr>
        <w:lastRenderedPageBreak/>
        <w:t>текущий финансовый год и плановый период в части показателей текущего финансового года.</w:t>
      </w:r>
    </w:p>
    <w:p w14:paraId="1AB049B3"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4. Проект бюджета Поселения составляется и утверждается на срок, предусмотренный Бюджетным кодексом Республики Татарстан.</w:t>
      </w:r>
    </w:p>
    <w:p w14:paraId="7808152A"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14:paraId="6920F4DA"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14:paraId="305E2E21"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7. Составление проекта бюджета Поселения на очередной финансовый год и плановый период основывается на:</w:t>
      </w:r>
    </w:p>
    <w:p w14:paraId="281C8726"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69798A81"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послании Президента Республики Татарстан Государственному Совету Республики Татарстан;</w:t>
      </w:r>
    </w:p>
    <w:p w14:paraId="76C35E90"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основных направлениях бюджетной политики и основных направлениях налоговой политики;</w:t>
      </w:r>
    </w:p>
    <w:p w14:paraId="400FA323"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основных направлениях таможенно-тарифной политики Российской Федерации;</w:t>
      </w:r>
    </w:p>
    <w:p w14:paraId="32F2540D"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прогнозе социально-экономического развития;</w:t>
      </w:r>
    </w:p>
    <w:p w14:paraId="158F4480"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бюджетном прогнозе (проекте бюджетного прогноза, проекте изменений бюджетного прогноза) на долгосрочный период;</w:t>
      </w:r>
    </w:p>
    <w:p w14:paraId="3443AACF"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государственных (муниципальных) программах (проектах государственных (муниципальных) программ, проектах изменений указанных программ).</w:t>
      </w:r>
    </w:p>
    <w:p w14:paraId="22FC858B"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14:paraId="4C9BDDC4"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9. В решении о бюджете Поселения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14:paraId="129791DB"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10. Решением о бюджете Поселения устанавливаются: </w:t>
      </w:r>
    </w:p>
    <w:p w14:paraId="5BC33661"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перечень главных администраторов доходов бюджета Поселения;</w:t>
      </w:r>
    </w:p>
    <w:p w14:paraId="6B0A0D70"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перечень главных администраторов источников финансирования дефицита бюджета Поселения;</w:t>
      </w:r>
    </w:p>
    <w:p w14:paraId="7BB27898"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14:paraId="08C9699D"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общий объем бюджетных ассигнований, направляемых на исполнение публичных нормативных обязательств;</w:t>
      </w:r>
    </w:p>
    <w:p w14:paraId="31E57265"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lastRenderedPageBreak/>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4A6255AC"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на второй год планового периода в объеме не менее 5 процентов общего объема расходов бюджета Поселения; </w:t>
      </w:r>
    </w:p>
    <w:p w14:paraId="397D7E2D"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источники финансирования дефицита бюджета Поселения, установленные статьей 96 Бюджетного кодекса Российской Федерации на очередной финансовый год и плановый период;</w:t>
      </w:r>
    </w:p>
    <w:p w14:paraId="1E5E6442"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2638FEA3"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иные показатели бюджета Поселения,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нормативными правовыми актами Совета Поселения.</w:t>
      </w:r>
    </w:p>
    <w:p w14:paraId="738D71B4"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11.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14:paraId="144FF2F7"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14:paraId="5A28A8D9"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Уточнение параметров планового периода утверждаемого бюджета Поселения предусматривает: </w:t>
      </w:r>
    </w:p>
    <w:p w14:paraId="64E272BC"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14:paraId="5E587155"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14:paraId="0200BE52"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12. Одновременно с проектом решения о бюджете Поселения на очередной финансовый год и плановый период в Совет Поселения представляются:</w:t>
      </w:r>
    </w:p>
    <w:p w14:paraId="71920D9A"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основные направления бюджетной и налоговой политики Поселения на очередной финансовый год и плановый период;</w:t>
      </w:r>
    </w:p>
    <w:p w14:paraId="0B20C789"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14:paraId="03937D42"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прогноз социально-экономического развития Поселения на очередной финансовый год и плановый период;</w:t>
      </w:r>
    </w:p>
    <w:p w14:paraId="4C390014"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в случае утверждения решением о бюджете распределения бюджетных ассигнований по муниципальным программам и непрограммным направлениям </w:t>
      </w:r>
      <w:r w:rsidRPr="00262C77">
        <w:rPr>
          <w:rFonts w:ascii="Times New Roman" w:hAnsi="Times New Roman" w:cs="Times New Roman"/>
          <w:sz w:val="28"/>
          <w:szCs w:val="28"/>
          <w:lang w:val="ru-RU"/>
        </w:rPr>
        <w:lastRenderedPageBreak/>
        <w:t>деятельности к проекту решения о бюджете представляются паспорта муниципальных программ.</w:t>
      </w:r>
    </w:p>
    <w:p w14:paraId="41C4D476"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14:paraId="37177A80"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прогноз основных характеристик (общий объем доходов, общий объем расходов, дефицита бюджета) консолидированного бюджета Поселения на очередной финансовый год и плановый период;</w:t>
      </w:r>
    </w:p>
    <w:p w14:paraId="1AC34CDB"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пояснительная записка к проекту бюджета Поселения;</w:t>
      </w:r>
    </w:p>
    <w:p w14:paraId="5168248E"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методики (проекты методик) и расчеты распределения межбюджетных трансфертов;</w:t>
      </w:r>
    </w:p>
    <w:p w14:paraId="234F41DD"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верхний предел муниципального долга на конец очередного финансового года и конец каждого года планового периода;</w:t>
      </w:r>
    </w:p>
    <w:p w14:paraId="329E92CD"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проект программы муниципальных внутренних заимствований на очередной финансовый год и плановый период;</w:t>
      </w:r>
    </w:p>
    <w:p w14:paraId="0872A24F"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проекты программ муниципальных гарантий на очередной финансовый год и плановый период;</w:t>
      </w:r>
    </w:p>
    <w:p w14:paraId="30C97064"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оценка ожидаемого исполнения бюджета на текущий финансовый год;</w:t>
      </w:r>
    </w:p>
    <w:p w14:paraId="3AE96EF1"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14:paraId="2851D963"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14:paraId="670D6987"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13.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14:paraId="08965396"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14.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14:paraId="0A11586B"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15.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14:paraId="5679B9D1"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16.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14:paraId="16DA6291"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lastRenderedPageBreak/>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53040DC5"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17.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14:paraId="5D912824"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18.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24BDC44C"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19. Расходы бюджета Поселения осуществляются в формах, предусмотренных Бюджетным кодексом Российской Федерации.</w:t>
      </w:r>
    </w:p>
    <w:p w14:paraId="1F205B92"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20.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14:paraId="3765C037"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21. Бюджетные инвестиции в объекты муниципальной собственности осуществляется в соответствии с Бюджетным кодексом Российской Федерации.</w:t>
      </w:r>
    </w:p>
    <w:p w14:paraId="558BBF18"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p>
    <w:p w14:paraId="6D2ECFA3" w14:textId="77777777" w:rsidR="00042810" w:rsidRPr="00262C77" w:rsidRDefault="00042810" w:rsidP="00262C77">
      <w:pPr>
        <w:spacing w:after="0" w:line="240" w:lineRule="auto"/>
        <w:ind w:firstLine="567"/>
        <w:jc w:val="both"/>
        <w:rPr>
          <w:rFonts w:ascii="Times New Roman" w:hAnsi="Times New Roman" w:cs="Times New Roman"/>
          <w:b/>
          <w:sz w:val="28"/>
          <w:szCs w:val="28"/>
          <w:lang w:val="ru-RU"/>
        </w:rPr>
      </w:pPr>
      <w:proofErr w:type="spellStart"/>
      <w:r w:rsidRPr="00262C77">
        <w:rPr>
          <w:rFonts w:ascii="Times New Roman" w:hAnsi="Times New Roman" w:cs="Times New Roman"/>
          <w:b/>
          <w:sz w:val="28"/>
          <w:szCs w:val="28"/>
        </w:rPr>
        <w:t>Статья</w:t>
      </w:r>
      <w:proofErr w:type="spellEnd"/>
      <w:r w:rsidRPr="00262C77">
        <w:rPr>
          <w:rFonts w:ascii="Times New Roman" w:hAnsi="Times New Roman" w:cs="Times New Roman"/>
          <w:b/>
          <w:sz w:val="28"/>
          <w:szCs w:val="28"/>
        </w:rPr>
        <w:t xml:space="preserve"> 81. </w:t>
      </w:r>
      <w:proofErr w:type="spellStart"/>
      <w:r w:rsidRPr="00262C77">
        <w:rPr>
          <w:rFonts w:ascii="Times New Roman" w:hAnsi="Times New Roman" w:cs="Times New Roman"/>
          <w:b/>
          <w:sz w:val="28"/>
          <w:szCs w:val="28"/>
        </w:rPr>
        <w:t>Средства</w:t>
      </w:r>
      <w:proofErr w:type="spellEnd"/>
      <w:r w:rsidRPr="00262C77">
        <w:rPr>
          <w:rFonts w:ascii="Times New Roman" w:hAnsi="Times New Roman" w:cs="Times New Roman"/>
          <w:b/>
          <w:sz w:val="28"/>
          <w:szCs w:val="28"/>
        </w:rPr>
        <w:t xml:space="preserve"> </w:t>
      </w:r>
      <w:proofErr w:type="spellStart"/>
      <w:r w:rsidRPr="00262C77">
        <w:rPr>
          <w:rFonts w:ascii="Times New Roman" w:hAnsi="Times New Roman" w:cs="Times New Roman"/>
          <w:b/>
          <w:sz w:val="28"/>
          <w:szCs w:val="28"/>
        </w:rPr>
        <w:t>самообложения</w:t>
      </w:r>
      <w:proofErr w:type="spellEnd"/>
      <w:r w:rsidRPr="00262C77">
        <w:rPr>
          <w:rFonts w:ascii="Times New Roman" w:hAnsi="Times New Roman" w:cs="Times New Roman"/>
          <w:b/>
          <w:sz w:val="28"/>
          <w:szCs w:val="28"/>
        </w:rPr>
        <w:t xml:space="preserve"> </w:t>
      </w:r>
      <w:proofErr w:type="spellStart"/>
      <w:r w:rsidRPr="00262C77">
        <w:rPr>
          <w:rFonts w:ascii="Times New Roman" w:hAnsi="Times New Roman" w:cs="Times New Roman"/>
          <w:b/>
          <w:sz w:val="28"/>
          <w:szCs w:val="28"/>
        </w:rPr>
        <w:t>граждан</w:t>
      </w:r>
      <w:proofErr w:type="spellEnd"/>
      <w:r w:rsidRPr="00262C77">
        <w:rPr>
          <w:rFonts w:ascii="Times New Roman" w:hAnsi="Times New Roman" w:cs="Times New Roman"/>
          <w:b/>
          <w:sz w:val="28"/>
          <w:szCs w:val="28"/>
        </w:rPr>
        <w:t xml:space="preserve"> </w:t>
      </w:r>
      <w:proofErr w:type="spellStart"/>
      <w:r w:rsidRPr="00262C77">
        <w:rPr>
          <w:rFonts w:ascii="Times New Roman" w:hAnsi="Times New Roman" w:cs="Times New Roman"/>
          <w:b/>
          <w:sz w:val="28"/>
          <w:szCs w:val="28"/>
        </w:rPr>
        <w:t>Поселения</w:t>
      </w:r>
      <w:proofErr w:type="spellEnd"/>
    </w:p>
    <w:p w14:paraId="37E08AD7"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p>
    <w:p w14:paraId="3C3B1FDD" w14:textId="77777777" w:rsidR="00042810" w:rsidRPr="00262C77" w:rsidRDefault="00042810" w:rsidP="00262C77">
      <w:pPr>
        <w:pStyle w:val="a7"/>
        <w:numPr>
          <w:ilvl w:val="0"/>
          <w:numId w:val="6"/>
        </w:numPr>
        <w:spacing w:after="0" w:line="240" w:lineRule="auto"/>
        <w:ind w:left="0"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Под средствами самообложения граждан понимаются разовые платежи </w:t>
      </w:r>
    </w:p>
    <w:p w14:paraId="43423F3F"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14:paraId="5F81252F" w14:textId="77777777" w:rsidR="00042810" w:rsidRPr="00262C77" w:rsidRDefault="00042810" w:rsidP="00262C77">
      <w:pPr>
        <w:pStyle w:val="a7"/>
        <w:numPr>
          <w:ilvl w:val="0"/>
          <w:numId w:val="6"/>
        </w:numPr>
        <w:spacing w:after="0" w:line="240" w:lineRule="auto"/>
        <w:ind w:left="0"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 Вопросы введения и использования указанных в части 1 настоящей </w:t>
      </w:r>
    </w:p>
    <w:p w14:paraId="787C58FB"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статьи разовых платежей граждан решаются на местном референдуме, а в случаях, предусмотренных пунктами </w:t>
      </w:r>
      <w:r w:rsidRPr="00262C77">
        <w:rPr>
          <w:rFonts w:ascii="Times New Roman" w:hAnsi="Times New Roman" w:cs="Times New Roman"/>
          <w:sz w:val="28"/>
          <w:szCs w:val="28"/>
          <w:shd w:val="clear" w:color="auto" w:fill="FFFFFF"/>
          <w:lang w:val="ru-RU"/>
        </w:rPr>
        <w:t>4</w:t>
      </w:r>
      <w:r w:rsidRPr="00262C77">
        <w:rPr>
          <w:rFonts w:ascii="Times New Roman" w:hAnsi="Times New Roman" w:cs="Times New Roman"/>
          <w:sz w:val="28"/>
          <w:szCs w:val="28"/>
          <w:shd w:val="clear" w:color="auto" w:fill="FFFFFF"/>
          <w:vertAlign w:val="superscript"/>
          <w:lang w:val="ru-RU"/>
        </w:rPr>
        <w:t>1</w:t>
      </w:r>
      <w:r w:rsidRPr="00262C77">
        <w:rPr>
          <w:rFonts w:ascii="Times New Roman" w:hAnsi="Times New Roman" w:cs="Times New Roman"/>
          <w:sz w:val="28"/>
          <w:szCs w:val="28"/>
          <w:shd w:val="clear" w:color="auto" w:fill="FFFFFF"/>
          <w:lang w:val="ru-RU"/>
        </w:rPr>
        <w:t xml:space="preserve"> и 4</w:t>
      </w:r>
      <w:r w:rsidRPr="00262C77">
        <w:rPr>
          <w:rFonts w:ascii="Times New Roman" w:hAnsi="Times New Roman" w:cs="Times New Roman"/>
          <w:sz w:val="28"/>
          <w:szCs w:val="28"/>
          <w:shd w:val="clear" w:color="auto" w:fill="FFFFFF"/>
          <w:vertAlign w:val="superscript"/>
          <w:lang w:val="ru-RU"/>
        </w:rPr>
        <w:t>3</w:t>
      </w:r>
      <w:r w:rsidRPr="00262C77">
        <w:rPr>
          <w:rFonts w:ascii="Times New Roman" w:hAnsi="Times New Roman" w:cs="Times New Roman"/>
          <w:sz w:val="28"/>
          <w:szCs w:val="28"/>
          <w:lang w:val="ru-RU"/>
        </w:rPr>
        <w:t xml:space="preserve"> части 1 статьи 25¹ Федерального закона «Об общих принципах организации местного самоуправления в Российской Федерации», на сходе граждан.</w:t>
      </w:r>
    </w:p>
    <w:p w14:paraId="556E9E60"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p>
    <w:p w14:paraId="0FBEB932" w14:textId="4B927E46" w:rsidR="00042810" w:rsidRPr="00262C77" w:rsidRDefault="00042810" w:rsidP="00262C77">
      <w:pPr>
        <w:spacing w:after="0" w:line="240" w:lineRule="auto"/>
        <w:ind w:firstLine="567"/>
        <w:jc w:val="both"/>
        <w:rPr>
          <w:rFonts w:ascii="Times New Roman" w:hAnsi="Times New Roman" w:cs="Times New Roman"/>
          <w:b/>
          <w:sz w:val="28"/>
          <w:szCs w:val="28"/>
          <w:lang w:val="ru-RU"/>
        </w:rPr>
      </w:pPr>
      <w:r w:rsidRPr="00262C77">
        <w:rPr>
          <w:rFonts w:ascii="Times New Roman" w:hAnsi="Times New Roman" w:cs="Times New Roman"/>
          <w:b/>
          <w:sz w:val="28"/>
          <w:szCs w:val="28"/>
          <w:lang w:val="ru-RU"/>
        </w:rPr>
        <w:t>Статья 85. Муниципальный финансовый контроль и ин</w:t>
      </w:r>
      <w:r w:rsidR="00262C77">
        <w:rPr>
          <w:rFonts w:ascii="Times New Roman" w:hAnsi="Times New Roman" w:cs="Times New Roman"/>
          <w:b/>
          <w:sz w:val="28"/>
          <w:szCs w:val="28"/>
          <w:lang w:val="ru-RU"/>
        </w:rPr>
        <w:t>ые виды муниципального контроля</w:t>
      </w:r>
    </w:p>
    <w:p w14:paraId="22D3715B"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rPr>
        <w:lastRenderedPageBreak/>
        <w:t> </w:t>
      </w:r>
    </w:p>
    <w:p w14:paraId="24B080C2"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Совет Поселения осуществляет следующие формы финансового контроля: предварительный контроль - в ходе обсуждения и утверждения проектов решений о бюджете; текущий контроль - в ходе рассмотрения отдельных вопросов исполнения бюджета на заседаниях Совета Поселения; последующий контроль в ходе рассмотрения и утверждения отчета об исполнении бюджета, а также иные формы контроля в соответствии с Бюджетным кодексом Российской Федерации.</w:t>
      </w:r>
    </w:p>
    <w:p w14:paraId="22485E02" w14:textId="77777777" w:rsidR="00042810" w:rsidRPr="00262C77" w:rsidRDefault="00042810" w:rsidP="00262C77">
      <w:pPr>
        <w:numPr>
          <w:ilvl w:val="0"/>
          <w:numId w:val="7"/>
        </w:numPr>
        <w:spacing w:after="0" w:line="240" w:lineRule="auto"/>
        <w:ind w:left="0"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Совет Поселения осуществляет финансовый контроль в соответствии с положениями Бюджетного кодекса Российской Федерации.</w:t>
      </w:r>
    </w:p>
    <w:p w14:paraId="4D4B29CC" w14:textId="77777777" w:rsidR="00042810" w:rsidRPr="00262C77" w:rsidRDefault="00042810" w:rsidP="00262C77">
      <w:pPr>
        <w:numPr>
          <w:ilvl w:val="0"/>
          <w:numId w:val="7"/>
        </w:numPr>
        <w:spacing w:after="0" w:line="240" w:lineRule="auto"/>
        <w:ind w:left="0" w:firstLine="567"/>
        <w:jc w:val="both"/>
        <w:rPr>
          <w:rFonts w:ascii="Times New Roman" w:hAnsi="Times New Roman" w:cs="Times New Roman"/>
          <w:sz w:val="28"/>
          <w:szCs w:val="28"/>
        </w:rPr>
      </w:pPr>
      <w:r w:rsidRPr="00262C77">
        <w:rPr>
          <w:rFonts w:ascii="Times New Roman" w:hAnsi="Times New Roman" w:cs="Times New Roman"/>
          <w:sz w:val="28"/>
          <w:szCs w:val="28"/>
          <w:lang w:val="ru-RU"/>
        </w:rPr>
        <w:t xml:space="preserve">Внешний муниципальный финансовый контроль является контрольной деятельностью </w:t>
      </w:r>
      <w:proofErr w:type="spellStart"/>
      <w:r w:rsidRPr="00262C77">
        <w:rPr>
          <w:rFonts w:ascii="Times New Roman" w:hAnsi="Times New Roman" w:cs="Times New Roman"/>
          <w:sz w:val="28"/>
          <w:szCs w:val="28"/>
        </w:rPr>
        <w:t>Ревизионной</w:t>
      </w:r>
      <w:proofErr w:type="spellEnd"/>
      <w:r w:rsidRPr="00262C77">
        <w:rPr>
          <w:rFonts w:ascii="Times New Roman" w:hAnsi="Times New Roman" w:cs="Times New Roman"/>
          <w:sz w:val="28"/>
          <w:szCs w:val="28"/>
        </w:rPr>
        <w:t xml:space="preserve"> </w:t>
      </w:r>
      <w:proofErr w:type="spellStart"/>
      <w:r w:rsidRPr="00262C77">
        <w:rPr>
          <w:rFonts w:ascii="Times New Roman" w:hAnsi="Times New Roman" w:cs="Times New Roman"/>
          <w:sz w:val="28"/>
          <w:szCs w:val="28"/>
        </w:rPr>
        <w:t>комиссии</w:t>
      </w:r>
      <w:proofErr w:type="spellEnd"/>
      <w:r w:rsidRPr="00262C77">
        <w:rPr>
          <w:rFonts w:ascii="Times New Roman" w:hAnsi="Times New Roman" w:cs="Times New Roman"/>
          <w:sz w:val="28"/>
          <w:szCs w:val="28"/>
        </w:rPr>
        <w:t xml:space="preserve"> </w:t>
      </w:r>
      <w:proofErr w:type="spellStart"/>
      <w:r w:rsidRPr="00262C77">
        <w:rPr>
          <w:rFonts w:ascii="Times New Roman" w:hAnsi="Times New Roman" w:cs="Times New Roman"/>
          <w:sz w:val="28"/>
          <w:szCs w:val="28"/>
        </w:rPr>
        <w:t>Поселения</w:t>
      </w:r>
      <w:proofErr w:type="spellEnd"/>
      <w:r w:rsidRPr="00262C77">
        <w:rPr>
          <w:rFonts w:ascii="Times New Roman" w:hAnsi="Times New Roman" w:cs="Times New Roman"/>
          <w:sz w:val="28"/>
          <w:szCs w:val="28"/>
        </w:rPr>
        <w:t>.</w:t>
      </w:r>
    </w:p>
    <w:p w14:paraId="578F645B" w14:textId="77777777" w:rsidR="00042810" w:rsidRPr="00262C77" w:rsidRDefault="00042810" w:rsidP="00262C77">
      <w:pPr>
        <w:numPr>
          <w:ilvl w:val="0"/>
          <w:numId w:val="7"/>
        </w:numPr>
        <w:spacing w:after="0" w:line="240" w:lineRule="auto"/>
        <w:ind w:left="0"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Внутренний муниципальный финансовый контроль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14:paraId="3309CA74" w14:textId="77777777" w:rsidR="00042810" w:rsidRPr="00262C77" w:rsidRDefault="00042810" w:rsidP="00262C77">
      <w:pPr>
        <w:numPr>
          <w:ilvl w:val="0"/>
          <w:numId w:val="7"/>
        </w:numPr>
        <w:spacing w:after="0" w:line="240" w:lineRule="auto"/>
        <w:ind w:left="0"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14:paraId="19A8A45A" w14:textId="77777777" w:rsidR="00042810" w:rsidRPr="00262C77" w:rsidRDefault="00042810" w:rsidP="00262C77">
      <w:pPr>
        <w:numPr>
          <w:ilvl w:val="0"/>
          <w:numId w:val="7"/>
        </w:numPr>
        <w:spacing w:after="0" w:line="240" w:lineRule="auto"/>
        <w:ind w:left="0"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 xml:space="preserve">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 </w:t>
      </w:r>
    </w:p>
    <w:p w14:paraId="75B5CCDC" w14:textId="77777777" w:rsidR="00042810" w:rsidRPr="00262C77" w:rsidRDefault="00042810" w:rsidP="00262C77">
      <w:pPr>
        <w:numPr>
          <w:ilvl w:val="0"/>
          <w:numId w:val="7"/>
        </w:numPr>
        <w:spacing w:after="0" w:line="240" w:lineRule="auto"/>
        <w:ind w:left="0" w:firstLine="567"/>
        <w:jc w:val="both"/>
        <w:rPr>
          <w:rFonts w:ascii="Times New Roman" w:hAnsi="Times New Roman" w:cs="Times New Roman"/>
          <w:sz w:val="28"/>
          <w:szCs w:val="28"/>
        </w:rPr>
      </w:pPr>
      <w:proofErr w:type="spellStart"/>
      <w:r w:rsidRPr="00262C77">
        <w:rPr>
          <w:rFonts w:ascii="Times New Roman" w:hAnsi="Times New Roman" w:cs="Times New Roman"/>
          <w:sz w:val="28"/>
          <w:szCs w:val="28"/>
        </w:rPr>
        <w:t>Иные</w:t>
      </w:r>
      <w:proofErr w:type="spellEnd"/>
      <w:r w:rsidRPr="00262C77">
        <w:rPr>
          <w:rFonts w:ascii="Times New Roman" w:hAnsi="Times New Roman" w:cs="Times New Roman"/>
          <w:sz w:val="28"/>
          <w:szCs w:val="28"/>
        </w:rPr>
        <w:t xml:space="preserve"> </w:t>
      </w:r>
      <w:proofErr w:type="spellStart"/>
      <w:r w:rsidRPr="00262C77">
        <w:rPr>
          <w:rFonts w:ascii="Times New Roman" w:hAnsi="Times New Roman" w:cs="Times New Roman"/>
          <w:sz w:val="28"/>
          <w:szCs w:val="28"/>
        </w:rPr>
        <w:t>виды</w:t>
      </w:r>
      <w:proofErr w:type="spellEnd"/>
      <w:r w:rsidRPr="00262C77">
        <w:rPr>
          <w:rFonts w:ascii="Times New Roman" w:hAnsi="Times New Roman" w:cs="Times New Roman"/>
          <w:sz w:val="28"/>
          <w:szCs w:val="28"/>
        </w:rPr>
        <w:t xml:space="preserve"> </w:t>
      </w:r>
      <w:proofErr w:type="spellStart"/>
      <w:r w:rsidRPr="00262C77">
        <w:rPr>
          <w:rFonts w:ascii="Times New Roman" w:hAnsi="Times New Roman" w:cs="Times New Roman"/>
          <w:sz w:val="28"/>
          <w:szCs w:val="28"/>
        </w:rPr>
        <w:t>муниципального</w:t>
      </w:r>
      <w:proofErr w:type="spellEnd"/>
      <w:r w:rsidRPr="00262C77">
        <w:rPr>
          <w:rFonts w:ascii="Times New Roman" w:hAnsi="Times New Roman" w:cs="Times New Roman"/>
          <w:sz w:val="28"/>
          <w:szCs w:val="28"/>
        </w:rPr>
        <w:t xml:space="preserve"> </w:t>
      </w:r>
      <w:proofErr w:type="spellStart"/>
      <w:r w:rsidRPr="00262C77">
        <w:rPr>
          <w:rFonts w:ascii="Times New Roman" w:hAnsi="Times New Roman" w:cs="Times New Roman"/>
          <w:sz w:val="28"/>
          <w:szCs w:val="28"/>
        </w:rPr>
        <w:t>контроля</w:t>
      </w:r>
      <w:proofErr w:type="spellEnd"/>
      <w:r w:rsidRPr="00262C77">
        <w:rPr>
          <w:rFonts w:ascii="Times New Roman" w:hAnsi="Times New Roman" w:cs="Times New Roman"/>
          <w:sz w:val="28"/>
          <w:szCs w:val="28"/>
        </w:rPr>
        <w:t>:</w:t>
      </w:r>
    </w:p>
    <w:p w14:paraId="5A810EA7"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rPr>
        <w:tab/>
      </w:r>
      <w:r w:rsidRPr="00262C77">
        <w:rPr>
          <w:rFonts w:ascii="Times New Roman" w:hAnsi="Times New Roman" w:cs="Times New Roman"/>
          <w:sz w:val="28"/>
          <w:szCs w:val="28"/>
          <w:lang w:val="ru-RU"/>
        </w:rPr>
        <w:t>- муниципальный жилищный контроль;</w:t>
      </w:r>
    </w:p>
    <w:p w14:paraId="241C0AE4"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ab/>
        <w:t>- муниципальный земельный контроль;</w:t>
      </w:r>
    </w:p>
    <w:p w14:paraId="62DA87B8"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ab/>
        <w:t>- контроль за организацией и осуществлением деятельности по продаже товаров (выполнению работ, оказанию услуг) на розничном рынке на территории муниципального района;</w:t>
      </w:r>
    </w:p>
    <w:p w14:paraId="74959534"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ab/>
        <w:t>- контроль за соблюдением законодательства в области розничной продажи алкогольной продукции;</w:t>
      </w:r>
    </w:p>
    <w:p w14:paraId="2989D34B"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ab/>
        <w:t>- контроль в пределах своей компетенции за соблюдением законодательства Российской Федерации и иных нормативных правовых актов о контрактной системе в сфере закупок товаров, работ, услуг;</w:t>
      </w:r>
    </w:p>
    <w:p w14:paraId="277BB133"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ab/>
        <w:t>-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14:paraId="4F49B9E8"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ab/>
        <w:t>-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5A6DE4F4" w14:textId="08997EE0" w:rsidR="00042810"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ab/>
        <w:t>- контроль деятельности учреждений</w:t>
      </w:r>
      <w:r w:rsidR="00F950BA">
        <w:rPr>
          <w:rFonts w:ascii="Times New Roman" w:hAnsi="Times New Roman" w:cs="Times New Roman"/>
          <w:sz w:val="28"/>
          <w:szCs w:val="28"/>
          <w:lang w:val="ru-RU"/>
        </w:rPr>
        <w:t>,</w:t>
      </w:r>
      <w:r w:rsidRPr="00262C77">
        <w:rPr>
          <w:rFonts w:ascii="Times New Roman" w:hAnsi="Times New Roman" w:cs="Times New Roman"/>
          <w:sz w:val="28"/>
          <w:szCs w:val="28"/>
          <w:lang w:val="ru-RU"/>
        </w:rPr>
        <w:t xml:space="preserve"> исполняющих наказания и следственных изоляторов на территории муниципального района в пределах и порядке, установленных законодательством Российской Федерации.</w:t>
      </w:r>
    </w:p>
    <w:p w14:paraId="68770AD5" w14:textId="77777777" w:rsidR="00F950BA" w:rsidRPr="00262C77" w:rsidRDefault="00F950BA" w:rsidP="00262C77">
      <w:pPr>
        <w:spacing w:after="0" w:line="240" w:lineRule="auto"/>
        <w:ind w:firstLine="567"/>
        <w:jc w:val="both"/>
        <w:rPr>
          <w:rFonts w:ascii="Times New Roman" w:hAnsi="Times New Roman" w:cs="Times New Roman"/>
          <w:sz w:val="28"/>
          <w:szCs w:val="28"/>
          <w:lang w:val="ru-RU"/>
        </w:rPr>
      </w:pPr>
    </w:p>
    <w:p w14:paraId="44F53F27" w14:textId="39E784AA" w:rsidR="00042810" w:rsidRPr="0022793C" w:rsidRDefault="00F950BA" w:rsidP="00262C77">
      <w:pPr>
        <w:spacing w:after="0" w:line="240" w:lineRule="auto"/>
        <w:ind w:firstLine="567"/>
        <w:jc w:val="both"/>
        <w:rPr>
          <w:rFonts w:ascii="Times New Roman" w:hAnsi="Times New Roman" w:cs="Times New Roman"/>
          <w:b/>
          <w:sz w:val="28"/>
          <w:szCs w:val="28"/>
          <w:highlight w:val="yellow"/>
          <w:lang w:val="ru-RU"/>
        </w:rPr>
      </w:pPr>
      <w:r w:rsidRPr="0022793C">
        <w:rPr>
          <w:rFonts w:ascii="Times New Roman" w:hAnsi="Times New Roman" w:cs="Times New Roman"/>
          <w:b/>
          <w:sz w:val="28"/>
          <w:szCs w:val="28"/>
          <w:highlight w:val="yellow"/>
          <w:lang w:val="ru-RU"/>
        </w:rPr>
        <w:t xml:space="preserve">Статья </w:t>
      </w:r>
      <w:r w:rsidR="00042810" w:rsidRPr="0022793C">
        <w:rPr>
          <w:rFonts w:ascii="Times New Roman" w:hAnsi="Times New Roman" w:cs="Times New Roman"/>
          <w:b/>
          <w:sz w:val="28"/>
          <w:szCs w:val="28"/>
          <w:highlight w:val="yellow"/>
          <w:lang w:val="ru-RU"/>
        </w:rPr>
        <w:t xml:space="preserve">85.1. Финансовое и иное обеспечение реализации инициативных проектов </w:t>
      </w:r>
    </w:p>
    <w:p w14:paraId="01D94E32" w14:textId="77777777" w:rsidR="00F950BA" w:rsidRPr="0022793C" w:rsidRDefault="00F950BA" w:rsidP="00262C77">
      <w:pPr>
        <w:spacing w:after="0" w:line="240" w:lineRule="auto"/>
        <w:ind w:firstLine="567"/>
        <w:jc w:val="both"/>
        <w:rPr>
          <w:rFonts w:ascii="Times New Roman" w:hAnsi="Times New Roman" w:cs="Times New Roman"/>
          <w:sz w:val="28"/>
          <w:szCs w:val="28"/>
          <w:highlight w:val="yellow"/>
          <w:lang w:val="ru-RU"/>
        </w:rPr>
      </w:pPr>
    </w:p>
    <w:p w14:paraId="0F84A532" w14:textId="77777777" w:rsidR="00042810" w:rsidRPr="0022793C" w:rsidRDefault="00042810" w:rsidP="00262C77">
      <w:pPr>
        <w:spacing w:after="0" w:line="240" w:lineRule="auto"/>
        <w:ind w:firstLine="567"/>
        <w:jc w:val="both"/>
        <w:rPr>
          <w:rFonts w:ascii="Times New Roman" w:hAnsi="Times New Roman" w:cs="Times New Roman"/>
          <w:sz w:val="28"/>
          <w:szCs w:val="28"/>
          <w:highlight w:val="yellow"/>
          <w:lang w:val="ru-RU"/>
        </w:rPr>
      </w:pPr>
      <w:r w:rsidRPr="0022793C">
        <w:rPr>
          <w:rFonts w:ascii="Times New Roman" w:hAnsi="Times New Roman" w:cs="Times New Roman"/>
          <w:sz w:val="28"/>
          <w:szCs w:val="28"/>
          <w:highlight w:val="yellow"/>
          <w:lang w:val="ru-RU"/>
        </w:rPr>
        <w:lastRenderedPageBreak/>
        <w:t xml:space="preserve">1. Источником финансового обеспечения реализации инициативных проектов, предусмотренных статьей 26.1 Федерального закона от 6 октября 2003 года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городского поселения. </w:t>
      </w:r>
    </w:p>
    <w:p w14:paraId="6EC22376" w14:textId="77777777" w:rsidR="00042810" w:rsidRPr="0022793C" w:rsidRDefault="00042810" w:rsidP="00262C77">
      <w:pPr>
        <w:spacing w:after="0" w:line="240" w:lineRule="auto"/>
        <w:ind w:firstLine="567"/>
        <w:jc w:val="both"/>
        <w:rPr>
          <w:rFonts w:ascii="Times New Roman" w:hAnsi="Times New Roman" w:cs="Times New Roman"/>
          <w:sz w:val="28"/>
          <w:szCs w:val="28"/>
          <w:highlight w:val="yellow"/>
          <w:lang w:val="ru-RU"/>
        </w:rPr>
      </w:pPr>
      <w:r w:rsidRPr="0022793C">
        <w:rPr>
          <w:rFonts w:ascii="Times New Roman" w:hAnsi="Times New Roman" w:cs="Times New Roman"/>
          <w:sz w:val="28"/>
          <w:szCs w:val="28"/>
          <w:highlight w:val="yellow"/>
          <w:lang w:val="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 </w:t>
      </w:r>
    </w:p>
    <w:p w14:paraId="28D75DD4" w14:textId="77777777" w:rsidR="00042810" w:rsidRPr="0022793C" w:rsidRDefault="00042810" w:rsidP="00262C77">
      <w:pPr>
        <w:spacing w:after="0" w:line="240" w:lineRule="auto"/>
        <w:ind w:firstLine="567"/>
        <w:jc w:val="both"/>
        <w:rPr>
          <w:rFonts w:ascii="Times New Roman" w:hAnsi="Times New Roman" w:cs="Times New Roman"/>
          <w:sz w:val="28"/>
          <w:szCs w:val="28"/>
          <w:highlight w:val="yellow"/>
          <w:lang w:val="ru-RU"/>
        </w:rPr>
      </w:pPr>
      <w:r w:rsidRPr="0022793C">
        <w:rPr>
          <w:rFonts w:ascii="Times New Roman" w:hAnsi="Times New Roman" w:cs="Times New Roman"/>
          <w:sz w:val="28"/>
          <w:szCs w:val="28"/>
          <w:highlight w:val="yellow"/>
          <w:lang w:val="ru-RU"/>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Поселения. </w:t>
      </w:r>
    </w:p>
    <w:p w14:paraId="69376082"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2793C">
        <w:rPr>
          <w:rFonts w:ascii="Times New Roman" w:hAnsi="Times New Roman" w:cs="Times New Roman"/>
          <w:sz w:val="28"/>
          <w:szCs w:val="28"/>
          <w:highlight w:val="yellow"/>
          <w:lang w:val="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bookmarkStart w:id="2" w:name="_GoBack"/>
      <w:bookmarkEnd w:id="2"/>
      <w:r w:rsidRPr="00262C77">
        <w:rPr>
          <w:rFonts w:ascii="Times New Roman" w:hAnsi="Times New Roman" w:cs="Times New Roman"/>
          <w:sz w:val="28"/>
          <w:szCs w:val="28"/>
          <w:lang w:val="ru-RU"/>
        </w:rPr>
        <w:t xml:space="preserve"> </w:t>
      </w:r>
    </w:p>
    <w:p w14:paraId="0C7E5AE8"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p>
    <w:p w14:paraId="66723D89" w14:textId="77777777" w:rsidR="00042810" w:rsidRPr="00262C77" w:rsidRDefault="00042810" w:rsidP="00262C77">
      <w:pPr>
        <w:spacing w:after="0" w:line="240" w:lineRule="auto"/>
        <w:ind w:firstLine="567"/>
        <w:jc w:val="both"/>
        <w:rPr>
          <w:rFonts w:ascii="Times New Roman" w:hAnsi="Times New Roman" w:cs="Times New Roman"/>
          <w:b/>
          <w:sz w:val="28"/>
          <w:szCs w:val="28"/>
          <w:lang w:val="ru-RU"/>
        </w:rPr>
      </w:pPr>
      <w:r w:rsidRPr="00262C77">
        <w:rPr>
          <w:rFonts w:ascii="Times New Roman" w:hAnsi="Times New Roman" w:cs="Times New Roman"/>
          <w:b/>
          <w:sz w:val="28"/>
          <w:szCs w:val="28"/>
          <w:lang w:val="ru-RU"/>
        </w:rPr>
        <w:t>Статья 88. Порядок вступления в силу Устава Поселения, решения о внесении изменений в настоящий Устав</w:t>
      </w:r>
    </w:p>
    <w:p w14:paraId="47AFA702"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rPr>
        <w:t> </w:t>
      </w:r>
    </w:p>
    <w:p w14:paraId="15B4133F" w14:textId="38532233" w:rsidR="004A3559" w:rsidRPr="004A3559" w:rsidRDefault="00042810" w:rsidP="004A3559">
      <w:pPr>
        <w:pStyle w:val="a7"/>
        <w:numPr>
          <w:ilvl w:val="0"/>
          <w:numId w:val="8"/>
        </w:numPr>
        <w:spacing w:after="0" w:line="240" w:lineRule="auto"/>
        <w:ind w:left="0" w:firstLine="709"/>
        <w:jc w:val="both"/>
        <w:rPr>
          <w:rFonts w:ascii="Times New Roman" w:hAnsi="Times New Roman" w:cs="Times New Roman"/>
          <w:sz w:val="28"/>
          <w:szCs w:val="28"/>
          <w:lang w:val="ru-RU"/>
        </w:rPr>
      </w:pPr>
      <w:r w:rsidRPr="004A3559">
        <w:rPr>
          <w:rFonts w:ascii="Times New Roman" w:hAnsi="Times New Roman" w:cs="Times New Roman"/>
          <w:sz w:val="28"/>
          <w:szCs w:val="28"/>
          <w:lang w:val="ru-RU"/>
        </w:rPr>
        <w:t xml:space="preserve">Устав Поселения, решение Совета Поселения о внесении изменений в настоящий Устав после их принятия направляются Главой Поселения в уполномоченный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 </w:t>
      </w:r>
    </w:p>
    <w:p w14:paraId="38A6C354" w14:textId="0A73F1A4" w:rsidR="00042810" w:rsidRPr="004A3559" w:rsidRDefault="00042810" w:rsidP="004A3559">
      <w:pPr>
        <w:pStyle w:val="a7"/>
        <w:spacing w:after="0" w:line="240" w:lineRule="auto"/>
        <w:ind w:left="0" w:firstLine="709"/>
        <w:jc w:val="both"/>
        <w:rPr>
          <w:rFonts w:ascii="Times New Roman" w:hAnsi="Times New Roman" w:cs="Times New Roman"/>
          <w:sz w:val="28"/>
          <w:szCs w:val="28"/>
          <w:lang w:val="ru-RU"/>
        </w:rPr>
      </w:pPr>
      <w:r w:rsidRPr="004A3559">
        <w:rPr>
          <w:rFonts w:ascii="Times New Roman" w:hAnsi="Times New Roman" w:cs="Times New Roman"/>
          <w:sz w:val="28"/>
          <w:szCs w:val="28"/>
          <w:lang w:val="ru-RU"/>
        </w:rPr>
        <w:t>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w:t>
      </w:r>
      <w:r w:rsidR="004A3559">
        <w:rPr>
          <w:rFonts w:ascii="Times New Roman" w:hAnsi="Times New Roman" w:cs="Times New Roman"/>
          <w:sz w:val="28"/>
          <w:szCs w:val="28"/>
          <w:lang w:val="ru-RU"/>
        </w:rPr>
        <w:t>ия в течение семи дней со дня</w:t>
      </w:r>
      <w:r w:rsidRPr="004A3559">
        <w:rPr>
          <w:rFonts w:ascii="Times New Roman" w:hAnsi="Times New Roman" w:cs="Times New Roman"/>
          <w:sz w:val="28"/>
          <w:szCs w:val="28"/>
          <w:lang w:val="ru-RU"/>
        </w:rPr>
        <w:t xml:space="preserve"> поступления из территориального органа уполномоченного федерального органа исполнительной власти в сфере регистрации ус</w:t>
      </w:r>
      <w:r w:rsidR="004A3559">
        <w:rPr>
          <w:rFonts w:ascii="Times New Roman" w:hAnsi="Times New Roman" w:cs="Times New Roman"/>
          <w:sz w:val="28"/>
          <w:szCs w:val="28"/>
          <w:lang w:val="ru-RU"/>
        </w:rPr>
        <w:t xml:space="preserve">тавов муниципальных образований </w:t>
      </w:r>
      <w:r w:rsidR="004A3559" w:rsidRPr="00262C77">
        <w:rPr>
          <w:rFonts w:ascii="Times New Roman" w:hAnsi="Times New Roman" w:cs="Times New Roman"/>
          <w:sz w:val="28"/>
          <w:szCs w:val="28"/>
          <w:lang w:val="ru-RU"/>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4A3559">
        <w:rPr>
          <w:rFonts w:ascii="Times New Roman" w:hAnsi="Times New Roman" w:cs="Times New Roman"/>
          <w:sz w:val="28"/>
          <w:szCs w:val="28"/>
          <w:lang w:val="ru-RU"/>
        </w:rPr>
        <w:t>.</w:t>
      </w:r>
    </w:p>
    <w:p w14:paraId="70A051EB" w14:textId="2B237609"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lastRenderedPageBreak/>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w:t>
      </w:r>
      <w:r w:rsidR="004A3559">
        <w:rPr>
          <w:rFonts w:ascii="Times New Roman" w:hAnsi="Times New Roman" w:cs="Times New Roman"/>
          <w:sz w:val="28"/>
          <w:szCs w:val="28"/>
          <w:lang w:val="ru-RU"/>
        </w:rPr>
        <w:t>о опубликования (обнародования).</w:t>
      </w:r>
    </w:p>
    <w:p w14:paraId="51738D7F" w14:textId="77777777"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sz w:val="28"/>
          <w:szCs w:val="28"/>
          <w:lang w:val="ru-RU"/>
        </w:rPr>
        <w:t>3. Изменения, внесенные в настоящий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в настоящий Устав указанных изменений.</w:t>
      </w:r>
    </w:p>
    <w:p w14:paraId="590814FB" w14:textId="30871F7E" w:rsidR="00042810" w:rsidRPr="00262C77" w:rsidRDefault="00042810" w:rsidP="00262C77">
      <w:pPr>
        <w:spacing w:after="0" w:line="240" w:lineRule="auto"/>
        <w:ind w:firstLine="567"/>
        <w:jc w:val="both"/>
        <w:rPr>
          <w:rFonts w:ascii="Times New Roman" w:hAnsi="Times New Roman" w:cs="Times New Roman"/>
          <w:sz w:val="28"/>
          <w:szCs w:val="28"/>
          <w:lang w:val="ru-RU"/>
        </w:rPr>
      </w:pPr>
      <w:r w:rsidRPr="00262C77">
        <w:rPr>
          <w:rFonts w:ascii="Times New Roman" w:hAnsi="Times New Roman" w:cs="Times New Roman"/>
          <w:color w:val="000000"/>
          <w:sz w:val="28"/>
          <w:szCs w:val="28"/>
          <w:lang w:val="ru-RU"/>
        </w:rPr>
        <w:t>4</w:t>
      </w:r>
      <w:r w:rsidR="004A3559">
        <w:rPr>
          <w:rFonts w:ascii="Times New Roman" w:hAnsi="Times New Roman" w:cs="Times New Roman"/>
          <w:color w:val="000000"/>
          <w:sz w:val="28"/>
          <w:szCs w:val="28"/>
          <w:lang w:val="ru-RU"/>
        </w:rPr>
        <w:t>.</w:t>
      </w:r>
      <w:r w:rsidRPr="00262C77">
        <w:rPr>
          <w:rFonts w:ascii="Times New Roman" w:hAnsi="Times New Roman" w:cs="Times New Roman"/>
          <w:color w:val="000000"/>
          <w:sz w:val="28"/>
          <w:szCs w:val="28"/>
          <w:lang w:val="ru-RU"/>
        </w:rPr>
        <w:t xml:space="preserve">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p>
    <w:p w14:paraId="2619C4D7" w14:textId="77777777" w:rsidR="00042810" w:rsidRPr="00262C77" w:rsidRDefault="00042810" w:rsidP="00262C77">
      <w:pPr>
        <w:spacing w:after="0" w:line="240" w:lineRule="auto"/>
        <w:ind w:firstLine="567"/>
        <w:rPr>
          <w:rFonts w:ascii="Times New Roman" w:hAnsi="Times New Roman" w:cs="Times New Roman"/>
          <w:sz w:val="28"/>
          <w:szCs w:val="28"/>
          <w:lang w:val="ru-RU"/>
        </w:rPr>
      </w:pPr>
    </w:p>
    <w:p w14:paraId="45A135E9" w14:textId="77777777" w:rsidR="00042810" w:rsidRPr="00262C77" w:rsidRDefault="00042810" w:rsidP="00262C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14:paraId="0ABF8433" w14:textId="77777777" w:rsidR="008C76FF" w:rsidRPr="00262C77" w:rsidRDefault="008C76FF" w:rsidP="00262C77">
      <w:pPr>
        <w:spacing w:after="0" w:line="240" w:lineRule="auto"/>
        <w:ind w:firstLine="840"/>
        <w:jc w:val="both"/>
        <w:rPr>
          <w:rFonts w:ascii="Times New Roman" w:hAnsi="Times New Roman" w:cs="Times New Roman"/>
          <w:sz w:val="28"/>
          <w:szCs w:val="28"/>
          <w:lang w:val="ru-RU"/>
        </w:rPr>
      </w:pPr>
    </w:p>
    <w:sectPr w:rsidR="008C76FF" w:rsidRPr="00262C77" w:rsidSect="00042810">
      <w:pgSz w:w="12240" w:h="15840"/>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7397A"/>
    <w:multiLevelType w:val="multilevel"/>
    <w:tmpl w:val="0F4EEB18"/>
    <w:lvl w:ilvl="0">
      <w:start w:val="1"/>
      <w:numFmt w:val="decimal"/>
      <w:lvlText w:val="%1)"/>
      <w:lvlJc w:val="left"/>
      <w:pPr>
        <w:tabs>
          <w:tab w:val="num" w:pos="1410"/>
        </w:tabs>
        <w:ind w:left="1410" w:hanging="705"/>
      </w:pPr>
      <w:rPr>
        <w:rFonts w:ascii="Times New Roman" w:hAnsi="Times New Roman" w:cs="Times New Roman"/>
        <w:sz w:val="28"/>
        <w:szCs w:val="28"/>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 w15:restartNumberingAfterBreak="0">
    <w:nsid w:val="292077EB"/>
    <w:multiLevelType w:val="hybridMultilevel"/>
    <w:tmpl w:val="9ECEB1F8"/>
    <w:lvl w:ilvl="0" w:tplc="1E90ED06">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41493F67"/>
    <w:multiLevelType w:val="hybridMultilevel"/>
    <w:tmpl w:val="4D841A4A"/>
    <w:lvl w:ilvl="0" w:tplc="EB7A248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5BB1705"/>
    <w:multiLevelType w:val="multilevel"/>
    <w:tmpl w:val="621F8B66"/>
    <w:lvl w:ilvl="0">
      <w:start w:val="1"/>
      <w:numFmt w:val="decimal"/>
      <w:lvlText w:val="%1."/>
      <w:lvlJc w:val="left"/>
      <w:pPr>
        <w:tabs>
          <w:tab w:val="num" w:pos="525"/>
        </w:tabs>
        <w:ind w:left="525" w:hanging="525"/>
      </w:pPr>
      <w:rPr>
        <w:rFonts w:ascii="Times New Roman" w:hAnsi="Times New Roman" w:cs="Times New Roman"/>
        <w:sz w:val="28"/>
        <w:szCs w:val="28"/>
      </w:rPr>
    </w:lvl>
    <w:lvl w:ilvl="1">
      <w:start w:val="1"/>
      <w:numFmt w:val="decimal"/>
      <w:lvlText w:val="%1.%2."/>
      <w:lvlJc w:val="left"/>
      <w:pPr>
        <w:tabs>
          <w:tab w:val="num" w:pos="1425"/>
        </w:tabs>
        <w:ind w:left="1425" w:hanging="720"/>
      </w:pPr>
      <w:rPr>
        <w:rFonts w:ascii="Times New Roman" w:hAnsi="Times New Roman" w:cs="Times New Roman"/>
        <w:sz w:val="24"/>
        <w:szCs w:val="24"/>
      </w:rPr>
    </w:lvl>
    <w:lvl w:ilvl="2">
      <w:start w:val="1"/>
      <w:numFmt w:val="decimal"/>
      <w:lvlText w:val="%1.%2.%3."/>
      <w:lvlJc w:val="left"/>
      <w:pPr>
        <w:tabs>
          <w:tab w:val="num" w:pos="2130"/>
        </w:tabs>
        <w:ind w:left="2130" w:hanging="720"/>
      </w:pPr>
      <w:rPr>
        <w:rFonts w:ascii="Times New Roman" w:hAnsi="Times New Roman" w:cs="Times New Roman"/>
        <w:sz w:val="24"/>
        <w:szCs w:val="24"/>
      </w:rPr>
    </w:lvl>
    <w:lvl w:ilvl="3">
      <w:start w:val="1"/>
      <w:numFmt w:val="decimal"/>
      <w:lvlText w:val="%1.%2.%3.%4."/>
      <w:lvlJc w:val="left"/>
      <w:pPr>
        <w:tabs>
          <w:tab w:val="num" w:pos="3195"/>
        </w:tabs>
        <w:ind w:left="3195" w:hanging="1080"/>
      </w:pPr>
      <w:rPr>
        <w:rFonts w:ascii="Times New Roman" w:hAnsi="Times New Roman" w:cs="Times New Roman"/>
        <w:sz w:val="24"/>
        <w:szCs w:val="24"/>
      </w:rPr>
    </w:lvl>
    <w:lvl w:ilvl="4">
      <w:start w:val="1"/>
      <w:numFmt w:val="decimal"/>
      <w:lvlText w:val="%1.%2.%3.%4.%5."/>
      <w:lvlJc w:val="left"/>
      <w:pPr>
        <w:tabs>
          <w:tab w:val="num" w:pos="3900"/>
        </w:tabs>
        <w:ind w:left="3900" w:hanging="1080"/>
      </w:pPr>
      <w:rPr>
        <w:rFonts w:ascii="Times New Roman" w:hAnsi="Times New Roman" w:cs="Times New Roman"/>
        <w:sz w:val="24"/>
        <w:szCs w:val="24"/>
      </w:rPr>
    </w:lvl>
    <w:lvl w:ilvl="5">
      <w:start w:val="1"/>
      <w:numFmt w:val="decimal"/>
      <w:lvlText w:val="%1.%2.%3.%4.%5.%6."/>
      <w:lvlJc w:val="left"/>
      <w:pPr>
        <w:tabs>
          <w:tab w:val="num" w:pos="4965"/>
        </w:tabs>
        <w:ind w:left="4965" w:hanging="1440"/>
      </w:pPr>
      <w:rPr>
        <w:rFonts w:ascii="Times New Roman" w:hAnsi="Times New Roman" w:cs="Times New Roman"/>
        <w:sz w:val="24"/>
        <w:szCs w:val="24"/>
      </w:rPr>
    </w:lvl>
    <w:lvl w:ilvl="6">
      <w:start w:val="1"/>
      <w:numFmt w:val="decimal"/>
      <w:lvlText w:val="%1.%2.%3.%4.%5.%6.%7."/>
      <w:lvlJc w:val="left"/>
      <w:pPr>
        <w:tabs>
          <w:tab w:val="num" w:pos="6030"/>
        </w:tabs>
        <w:ind w:left="6030" w:hanging="1800"/>
      </w:pPr>
      <w:rPr>
        <w:rFonts w:ascii="Times New Roman" w:hAnsi="Times New Roman" w:cs="Times New Roman"/>
        <w:sz w:val="24"/>
        <w:szCs w:val="24"/>
      </w:rPr>
    </w:lvl>
    <w:lvl w:ilvl="7">
      <w:start w:val="1"/>
      <w:numFmt w:val="decimal"/>
      <w:lvlText w:val="%1.%2.%3.%4.%5.%6.%7.%8."/>
      <w:lvlJc w:val="left"/>
      <w:pPr>
        <w:tabs>
          <w:tab w:val="num" w:pos="6735"/>
        </w:tabs>
        <w:ind w:left="6735" w:hanging="1800"/>
      </w:pPr>
      <w:rPr>
        <w:rFonts w:ascii="Times New Roman" w:hAnsi="Times New Roman" w:cs="Times New Roman"/>
        <w:sz w:val="24"/>
        <w:szCs w:val="24"/>
      </w:rPr>
    </w:lvl>
    <w:lvl w:ilvl="8">
      <w:start w:val="1"/>
      <w:numFmt w:val="decimal"/>
      <w:lvlText w:val="%1.%2.%3.%4.%5.%6.%7.%8.%9."/>
      <w:lvlJc w:val="left"/>
      <w:pPr>
        <w:tabs>
          <w:tab w:val="num" w:pos="7800"/>
        </w:tabs>
        <w:ind w:left="7800" w:hanging="2160"/>
      </w:pPr>
      <w:rPr>
        <w:rFonts w:ascii="Times New Roman" w:hAnsi="Times New Roman" w:cs="Times New Roman"/>
        <w:sz w:val="24"/>
        <w:szCs w:val="24"/>
      </w:rPr>
    </w:lvl>
  </w:abstractNum>
  <w:abstractNum w:abstractNumId="4" w15:restartNumberingAfterBreak="0">
    <w:nsid w:val="4DCF5298"/>
    <w:multiLevelType w:val="hybridMultilevel"/>
    <w:tmpl w:val="2A8A5826"/>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D6C41F3"/>
    <w:multiLevelType w:val="multilevel"/>
    <w:tmpl w:val="1C9D1BFD"/>
    <w:lvl w:ilvl="0">
      <w:start w:val="1"/>
      <w:numFmt w:val="decimal"/>
      <w:lvlText w:val="%1."/>
      <w:lvlJc w:val="left"/>
      <w:pPr>
        <w:tabs>
          <w:tab w:val="num" w:pos="450"/>
        </w:tabs>
        <w:ind w:left="450" w:hanging="450"/>
      </w:pPr>
      <w:rPr>
        <w:rFonts w:ascii="Times New Roman" w:hAnsi="Times New Roman" w:cs="Times New Roman"/>
        <w:sz w:val="24"/>
        <w:szCs w:val="24"/>
      </w:rPr>
    </w:lvl>
    <w:lvl w:ilvl="1">
      <w:start w:val="1"/>
      <w:numFmt w:val="decimal"/>
      <w:lvlText w:val="%1.%2."/>
      <w:lvlJc w:val="left"/>
      <w:pPr>
        <w:tabs>
          <w:tab w:val="num" w:pos="1428"/>
        </w:tabs>
        <w:ind w:left="1428" w:hanging="720"/>
      </w:pPr>
      <w:rPr>
        <w:rFonts w:ascii="Times New Roman" w:hAnsi="Times New Roman" w:cs="Times New Roman"/>
        <w:sz w:val="28"/>
        <w:szCs w:val="28"/>
      </w:rPr>
    </w:lvl>
    <w:lvl w:ilvl="2">
      <w:start w:val="1"/>
      <w:numFmt w:val="decimal"/>
      <w:lvlText w:val="%1.%2.%3."/>
      <w:lvlJc w:val="left"/>
      <w:pPr>
        <w:tabs>
          <w:tab w:val="num" w:pos="2136"/>
        </w:tabs>
        <w:ind w:left="2136" w:hanging="720"/>
      </w:pPr>
      <w:rPr>
        <w:rFonts w:ascii="Times New Roman" w:hAnsi="Times New Roman" w:cs="Times New Roman"/>
        <w:sz w:val="24"/>
        <w:szCs w:val="24"/>
      </w:rPr>
    </w:lvl>
    <w:lvl w:ilvl="3">
      <w:start w:val="1"/>
      <w:numFmt w:val="decimal"/>
      <w:lvlText w:val="%1.%2.%3.%4."/>
      <w:lvlJc w:val="left"/>
      <w:pPr>
        <w:tabs>
          <w:tab w:val="num" w:pos="3204"/>
        </w:tabs>
        <w:ind w:left="3204" w:hanging="1080"/>
      </w:pPr>
      <w:rPr>
        <w:rFonts w:ascii="Times New Roman" w:hAnsi="Times New Roman" w:cs="Times New Roman"/>
        <w:sz w:val="24"/>
        <w:szCs w:val="24"/>
      </w:rPr>
    </w:lvl>
    <w:lvl w:ilvl="4">
      <w:start w:val="1"/>
      <w:numFmt w:val="decimal"/>
      <w:lvlText w:val="%1.%2.%3.%4.%5."/>
      <w:lvlJc w:val="left"/>
      <w:pPr>
        <w:tabs>
          <w:tab w:val="num" w:pos="3912"/>
        </w:tabs>
        <w:ind w:left="3912" w:hanging="1080"/>
      </w:pPr>
      <w:rPr>
        <w:rFonts w:ascii="Times New Roman" w:hAnsi="Times New Roman" w:cs="Times New Roman"/>
        <w:sz w:val="24"/>
        <w:szCs w:val="24"/>
      </w:rPr>
    </w:lvl>
    <w:lvl w:ilvl="5">
      <w:start w:val="1"/>
      <w:numFmt w:val="decimal"/>
      <w:lvlText w:val="%1.%2.%3.%4.%5.%6."/>
      <w:lvlJc w:val="left"/>
      <w:pPr>
        <w:tabs>
          <w:tab w:val="num" w:pos="4980"/>
        </w:tabs>
        <w:ind w:left="4980" w:hanging="1440"/>
      </w:pPr>
      <w:rPr>
        <w:rFonts w:ascii="Times New Roman" w:hAnsi="Times New Roman" w:cs="Times New Roman"/>
        <w:sz w:val="24"/>
        <w:szCs w:val="24"/>
      </w:rPr>
    </w:lvl>
    <w:lvl w:ilvl="6">
      <w:start w:val="1"/>
      <w:numFmt w:val="decimal"/>
      <w:lvlText w:val="%1.%2.%3.%4.%5.%6.%7."/>
      <w:lvlJc w:val="left"/>
      <w:pPr>
        <w:tabs>
          <w:tab w:val="num" w:pos="6048"/>
        </w:tabs>
        <w:ind w:left="6048" w:hanging="1800"/>
      </w:pPr>
      <w:rPr>
        <w:rFonts w:ascii="Times New Roman" w:hAnsi="Times New Roman" w:cs="Times New Roman"/>
        <w:sz w:val="24"/>
        <w:szCs w:val="24"/>
      </w:rPr>
    </w:lvl>
    <w:lvl w:ilvl="7">
      <w:start w:val="1"/>
      <w:numFmt w:val="decimal"/>
      <w:lvlText w:val="%1.%2.%3.%4.%5.%6.%7.%8."/>
      <w:lvlJc w:val="left"/>
      <w:pPr>
        <w:tabs>
          <w:tab w:val="num" w:pos="6756"/>
        </w:tabs>
        <w:ind w:left="6756" w:hanging="1800"/>
      </w:pPr>
      <w:rPr>
        <w:rFonts w:ascii="Times New Roman" w:hAnsi="Times New Roman" w:cs="Times New Roman"/>
        <w:sz w:val="24"/>
        <w:szCs w:val="24"/>
      </w:rPr>
    </w:lvl>
    <w:lvl w:ilvl="8">
      <w:start w:val="1"/>
      <w:numFmt w:val="decimal"/>
      <w:lvlText w:val="%1.%2.%3.%4.%5.%6.%7.%8.%9."/>
      <w:lvlJc w:val="left"/>
      <w:pPr>
        <w:tabs>
          <w:tab w:val="num" w:pos="7824"/>
        </w:tabs>
        <w:ind w:left="7824" w:hanging="2160"/>
      </w:pPr>
      <w:rPr>
        <w:rFonts w:ascii="Times New Roman" w:hAnsi="Times New Roman" w:cs="Times New Roman"/>
        <w:sz w:val="24"/>
        <w:szCs w:val="24"/>
      </w:rPr>
    </w:lvl>
  </w:abstractNum>
  <w:abstractNum w:abstractNumId="6" w15:restartNumberingAfterBreak="0">
    <w:nsid w:val="68527020"/>
    <w:multiLevelType w:val="hybridMultilevel"/>
    <w:tmpl w:val="FA1E1058"/>
    <w:lvl w:ilvl="0" w:tplc="CABABABA">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28"/>
    <w:rsid w:val="00042810"/>
    <w:rsid w:val="00180228"/>
    <w:rsid w:val="00182C0A"/>
    <w:rsid w:val="0022515B"/>
    <w:rsid w:val="0022793C"/>
    <w:rsid w:val="00262C77"/>
    <w:rsid w:val="002A7160"/>
    <w:rsid w:val="002E5C01"/>
    <w:rsid w:val="003605E9"/>
    <w:rsid w:val="00366B82"/>
    <w:rsid w:val="003E3C43"/>
    <w:rsid w:val="004427A7"/>
    <w:rsid w:val="0049757C"/>
    <w:rsid w:val="004A3559"/>
    <w:rsid w:val="004F4745"/>
    <w:rsid w:val="00587EEC"/>
    <w:rsid w:val="005F78EB"/>
    <w:rsid w:val="00627082"/>
    <w:rsid w:val="00686BB1"/>
    <w:rsid w:val="006F43B6"/>
    <w:rsid w:val="008748ED"/>
    <w:rsid w:val="008C5EA0"/>
    <w:rsid w:val="008C76FF"/>
    <w:rsid w:val="00924C3E"/>
    <w:rsid w:val="00A6522C"/>
    <w:rsid w:val="00A8590B"/>
    <w:rsid w:val="00B72D60"/>
    <w:rsid w:val="00BE2C69"/>
    <w:rsid w:val="00C44BFF"/>
    <w:rsid w:val="00CF2898"/>
    <w:rsid w:val="00D22300"/>
    <w:rsid w:val="00D441E5"/>
    <w:rsid w:val="00DB5AE2"/>
    <w:rsid w:val="00E20A6C"/>
    <w:rsid w:val="00E45D72"/>
    <w:rsid w:val="00E81661"/>
    <w:rsid w:val="00EE3A07"/>
    <w:rsid w:val="00F254E7"/>
    <w:rsid w:val="00F35B48"/>
    <w:rsid w:val="00F56C2D"/>
    <w:rsid w:val="00F747C6"/>
    <w:rsid w:val="00F937CD"/>
    <w:rsid w:val="00F950BA"/>
    <w:rsid w:val="00FD6487"/>
    <w:rsid w:val="00FF5C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ED20"/>
  <w15:docId w15:val="{BA74D227-E435-4DF8-B992-788BE63E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228"/>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22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3">
    <w:name w:val="любимый"/>
    <w:basedOn w:val="a"/>
    <w:rsid w:val="00180228"/>
    <w:pPr>
      <w:tabs>
        <w:tab w:val="num" w:pos="1325"/>
      </w:tabs>
      <w:autoSpaceDE w:val="0"/>
      <w:autoSpaceDN w:val="0"/>
      <w:spacing w:after="0" w:line="240" w:lineRule="auto"/>
      <w:ind w:left="191" w:firstLine="709"/>
      <w:jc w:val="both"/>
    </w:pPr>
    <w:rPr>
      <w:rFonts w:ascii="Times New Roman" w:eastAsia="Times New Roman" w:hAnsi="Times New Roman" w:cs="Times New Roman"/>
      <w:sz w:val="24"/>
      <w:szCs w:val="24"/>
      <w:lang w:val="ru-RU" w:eastAsia="ru-RU"/>
    </w:rPr>
  </w:style>
  <w:style w:type="character" w:styleId="a4">
    <w:name w:val="Hyperlink"/>
    <w:unhideWhenUsed/>
    <w:rsid w:val="00180228"/>
    <w:rPr>
      <w:color w:val="A75E2E"/>
      <w:u w:val="single"/>
    </w:rPr>
  </w:style>
  <w:style w:type="character" w:customStyle="1" w:styleId="a5">
    <w:name w:val="Гипертекстовая ссылка"/>
    <w:rsid w:val="004427A7"/>
    <w:rPr>
      <w:color w:val="008000"/>
    </w:rPr>
  </w:style>
  <w:style w:type="character" w:customStyle="1" w:styleId="a6">
    <w:name w:val="Сравнение редакций. Добавленный фрагмент"/>
    <w:rsid w:val="004427A7"/>
    <w:rPr>
      <w:color w:val="0000FF"/>
    </w:rPr>
  </w:style>
  <w:style w:type="paragraph" w:styleId="a7">
    <w:name w:val="List Paragraph"/>
    <w:basedOn w:val="a"/>
    <w:uiPriority w:val="34"/>
    <w:qFormat/>
    <w:rsid w:val="002A7160"/>
    <w:pPr>
      <w:ind w:left="720"/>
      <w:contextualSpacing/>
    </w:pPr>
  </w:style>
  <w:style w:type="paragraph" w:customStyle="1" w:styleId="s1">
    <w:name w:val="s_1"/>
    <w:basedOn w:val="a"/>
    <w:rsid w:val="002A71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FF5C7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F5C7E"/>
    <w:rPr>
      <w:rFonts w:ascii="Segoe UI" w:eastAsiaTheme="minorEastAsia" w:hAnsi="Segoe UI" w:cs="Segoe UI"/>
      <w:sz w:val="18"/>
      <w:szCs w:val="18"/>
      <w:lang w:val="en-US"/>
    </w:rPr>
  </w:style>
  <w:style w:type="paragraph" w:customStyle="1" w:styleId="ConsPlusTitle">
    <w:name w:val="ConsPlusTitle"/>
    <w:rsid w:val="008C76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rsid w:val="008C76F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unformattext">
    <w:name w:val="unformattext"/>
    <w:basedOn w:val="a"/>
    <w:rsid w:val="008C76F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rsid w:val="00042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13810</Words>
  <Characters>78719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Зиреклы СП</dc:creator>
  <cp:lastModifiedBy>Тубылгытауское СП</cp:lastModifiedBy>
  <cp:revision>15</cp:revision>
  <cp:lastPrinted>2021-06-02T09:19:00Z</cp:lastPrinted>
  <dcterms:created xsi:type="dcterms:W3CDTF">2020-07-07T14:19:00Z</dcterms:created>
  <dcterms:modified xsi:type="dcterms:W3CDTF">2021-06-07T09:50:00Z</dcterms:modified>
</cp:coreProperties>
</file>