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5"/>
        <w:gridCol w:w="1619"/>
        <w:gridCol w:w="4711"/>
      </w:tblGrid>
      <w:tr w:rsidR="003332C4" w:rsidRPr="003332C4" w:rsidTr="003332C4">
        <w:trPr>
          <w:trHeight w:val="180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ИСПОЛНИТЕЛЬНЫЙ КОМИТЕТ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ЧЕРЕМУХОВСКОГО СЕЛЬСКОГО ПОСЕЛЕНИЯ НОВОШЕШМИНСКОГО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РАЙОНА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332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t>ул. Пролетарская, д.47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t>с. Слобода Черемуховая 423195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98525" cy="1144905"/>
                  <wp:effectExtent l="0" t="0" r="0" b="0"/>
                  <wp:docPr id="1" name="Рисунок 1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52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3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ТАТАРСТАН РЕСПУБЛИКАСЫ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3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ЯҢА ЧИШМӘ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3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МУНИЦИПАЛЬ РАЙОНЫ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  <w:r w:rsidRPr="00333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ЧЕРЕМУХОВО АВЫЛ БИСТӘСӘ БАШКАРМА КОМИТЕТЫ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t>Пролетар</w:t>
            </w:r>
            <w:proofErr w:type="spellEnd"/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t>урамы</w:t>
            </w:r>
            <w:proofErr w:type="spellEnd"/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t>, 47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Черемухово </w:t>
            </w:r>
            <w:proofErr w:type="spellStart"/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t>авыл</w:t>
            </w:r>
            <w:proofErr w:type="spellEnd"/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 xml:space="preserve">ы </w:t>
            </w:r>
            <w:proofErr w:type="spellStart"/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t>бист</w:t>
            </w:r>
            <w:proofErr w:type="spellEnd"/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332C4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ә</w:t>
            </w:r>
          </w:p>
          <w:p w:rsidR="003332C4" w:rsidRPr="003332C4" w:rsidRDefault="003332C4" w:rsidP="003332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</w:pPr>
          </w:p>
        </w:tc>
      </w:tr>
    </w:tbl>
    <w:p w:rsidR="005E6647" w:rsidRDefault="003332C4" w:rsidP="003332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tt-RU" w:bidi="ru-RU"/>
        </w:rPr>
      </w:pPr>
      <w:r w:rsidRPr="003332C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______тел.:(884348)35-4-17, факс: (8-84348)35-4-17,  </w:t>
      </w:r>
      <w:hyperlink r:id="rId6" w:history="1">
        <w:r w:rsidRPr="00666CB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Cher</w:t>
        </w:r>
        <w:r w:rsidRPr="00666CB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666CB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Nsm</w:t>
        </w:r>
        <w:r w:rsidRPr="00666CB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@</w:t>
        </w:r>
        <w:r w:rsidRPr="00666CB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tatar</w:t>
        </w:r>
        <w:r w:rsidRPr="00666CB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.</w:t>
        </w:r>
        <w:r w:rsidRPr="00666CB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/>
          </w:rPr>
          <w:t>ru</w:t>
        </w:r>
        <w:r w:rsidRPr="00666CBD">
          <w:rPr>
            <w:rStyle w:val="a4"/>
            <w:rFonts w:ascii="Times New Roman" w:eastAsia="Times New Roman" w:hAnsi="Times New Roman" w:cs="Times New Roman"/>
            <w:bCs/>
            <w:sz w:val="24"/>
            <w:szCs w:val="24"/>
          </w:rPr>
          <w:t>___</w:t>
        </w:r>
      </w:hyperlink>
    </w:p>
    <w:p w:rsidR="003332C4" w:rsidRPr="003332C4" w:rsidRDefault="003332C4" w:rsidP="003332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tt-RU" w:bidi="ru-RU"/>
        </w:rPr>
      </w:pPr>
      <w:bookmarkStart w:id="0" w:name="_GoBack"/>
      <w:bookmarkEnd w:id="0"/>
    </w:p>
    <w:p w:rsidR="005E6647" w:rsidRDefault="005E6647" w:rsidP="000561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1904AB">
        <w:rPr>
          <w:rFonts w:ascii="Arial" w:hAnsi="Arial" w:cs="Arial"/>
          <w:sz w:val="24"/>
          <w:szCs w:val="24"/>
        </w:rPr>
        <w:t xml:space="preserve">    </w:t>
      </w:r>
      <w:r w:rsidR="0005613C">
        <w:rPr>
          <w:rFonts w:ascii="Arial" w:hAnsi="Arial" w:cs="Arial"/>
          <w:sz w:val="24"/>
          <w:szCs w:val="24"/>
        </w:rPr>
        <w:t xml:space="preserve">ПОСТАНОВЛЕНИЕ                                                                      </w:t>
      </w:r>
      <w:r w:rsidR="00104F51">
        <w:rPr>
          <w:rFonts w:ascii="Arial" w:hAnsi="Arial" w:cs="Arial"/>
          <w:sz w:val="24"/>
          <w:szCs w:val="24"/>
        </w:rPr>
        <w:t xml:space="preserve">                       </w:t>
      </w:r>
      <w:r w:rsidR="0005613C">
        <w:rPr>
          <w:rFonts w:ascii="Arial" w:hAnsi="Arial" w:cs="Arial"/>
          <w:sz w:val="24"/>
          <w:szCs w:val="24"/>
        </w:rPr>
        <w:t xml:space="preserve"> </w:t>
      </w:r>
      <w:r w:rsidR="00104F51">
        <w:rPr>
          <w:rFonts w:ascii="Arial" w:hAnsi="Arial" w:cs="Arial"/>
          <w:sz w:val="24"/>
          <w:szCs w:val="24"/>
        </w:rPr>
        <w:t xml:space="preserve">   </w:t>
      </w:r>
      <w:r w:rsidR="0005613C">
        <w:rPr>
          <w:rFonts w:ascii="Arial" w:hAnsi="Arial" w:cs="Arial"/>
          <w:sz w:val="24"/>
          <w:szCs w:val="24"/>
        </w:rPr>
        <w:t xml:space="preserve"> КАРАР</w:t>
      </w:r>
    </w:p>
    <w:p w:rsidR="005E6647" w:rsidRDefault="005E6647" w:rsidP="005E6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647" w:rsidRDefault="001904AB" w:rsidP="005E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E6647">
        <w:rPr>
          <w:rFonts w:ascii="Arial" w:hAnsi="Arial" w:cs="Arial"/>
          <w:sz w:val="24"/>
          <w:szCs w:val="24"/>
        </w:rPr>
        <w:t xml:space="preserve">От </w:t>
      </w:r>
      <w:r w:rsidR="00AC2C15">
        <w:rPr>
          <w:rFonts w:ascii="Arial" w:hAnsi="Arial" w:cs="Arial"/>
          <w:sz w:val="24"/>
          <w:szCs w:val="24"/>
        </w:rPr>
        <w:t>18 декабря</w:t>
      </w:r>
      <w:r w:rsidR="005E6647">
        <w:rPr>
          <w:rFonts w:ascii="Arial" w:hAnsi="Arial" w:cs="Arial"/>
          <w:sz w:val="24"/>
          <w:szCs w:val="24"/>
        </w:rPr>
        <w:t xml:space="preserve"> 2023г.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5E6647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w:r w:rsidR="00104F51">
        <w:rPr>
          <w:rFonts w:ascii="Arial" w:hAnsi="Arial" w:cs="Arial"/>
          <w:sz w:val="24"/>
          <w:szCs w:val="24"/>
        </w:rPr>
        <w:t xml:space="preserve">      </w:t>
      </w:r>
      <w:r w:rsidR="005E6647">
        <w:rPr>
          <w:rFonts w:ascii="Arial" w:hAnsi="Arial" w:cs="Arial"/>
          <w:sz w:val="24"/>
          <w:szCs w:val="24"/>
        </w:rPr>
        <w:t xml:space="preserve"> №</w:t>
      </w:r>
      <w:r w:rsidR="00292C7B">
        <w:rPr>
          <w:rFonts w:ascii="Arial" w:hAnsi="Arial" w:cs="Arial"/>
          <w:sz w:val="24"/>
          <w:szCs w:val="24"/>
        </w:rPr>
        <w:t>21</w:t>
      </w:r>
    </w:p>
    <w:p w:rsidR="005E6647" w:rsidRDefault="005E6647" w:rsidP="005E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647" w:rsidRPr="00614276" w:rsidRDefault="005E6647" w:rsidP="005E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647" w:rsidRPr="00614276" w:rsidRDefault="0005613C" w:rsidP="005E6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 xml:space="preserve">О внесении изменений в Постановление исполнительного комитета </w:t>
      </w:r>
      <w:r w:rsidR="009E00FD" w:rsidRPr="00614276">
        <w:rPr>
          <w:rFonts w:ascii="Arial" w:hAnsi="Arial" w:cs="Arial"/>
          <w:sz w:val="24"/>
          <w:szCs w:val="24"/>
        </w:rPr>
        <w:t>Черемуховского</w:t>
      </w:r>
      <w:r w:rsidRPr="00614276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от </w:t>
      </w:r>
      <w:r w:rsidR="00E571FA" w:rsidRPr="00614276">
        <w:rPr>
          <w:rFonts w:ascii="Arial" w:hAnsi="Arial" w:cs="Arial"/>
          <w:sz w:val="24"/>
          <w:szCs w:val="24"/>
        </w:rPr>
        <w:t>13.12.2016 №20</w:t>
      </w:r>
      <w:r w:rsidRPr="00614276">
        <w:rPr>
          <w:rFonts w:ascii="Arial" w:hAnsi="Arial" w:cs="Arial"/>
          <w:sz w:val="24"/>
          <w:szCs w:val="24"/>
        </w:rPr>
        <w:t xml:space="preserve"> «Об утверждении Положения об организации похоронного дела на территории муниципального образования «</w:t>
      </w:r>
      <w:r w:rsidR="009E00FD" w:rsidRPr="00614276">
        <w:rPr>
          <w:rFonts w:ascii="Arial" w:hAnsi="Arial" w:cs="Arial"/>
          <w:sz w:val="24"/>
          <w:szCs w:val="24"/>
        </w:rPr>
        <w:t>Черемуховского</w:t>
      </w:r>
      <w:r w:rsidRPr="00614276">
        <w:rPr>
          <w:rFonts w:ascii="Arial" w:hAnsi="Arial" w:cs="Arial"/>
          <w:sz w:val="24"/>
          <w:szCs w:val="24"/>
        </w:rPr>
        <w:t xml:space="preserve"> сельское поселение» Новошешминского муниципального района Республики Татарстан»</w:t>
      </w:r>
    </w:p>
    <w:p w:rsidR="005E6647" w:rsidRPr="00614276" w:rsidRDefault="005E6647" w:rsidP="005E6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647" w:rsidRPr="00614276" w:rsidRDefault="005E6647" w:rsidP="005E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 xml:space="preserve">     В соответствии с Указом Президента Российской Федерации от 29 июня 1996 года №1001 «О гарантиях прав граждан на предоставление услуг по погребению умерших», Федеральными законами от 6 октября 2003 года №131-ФЗ «Об общих принципах организации местного самоуправления в Российской Федерации», от 12 января 1996 года №8-ФЗ «О погребении и похоронном деле», Уставом муниципального образования</w:t>
      </w:r>
      <w:r w:rsidR="0005613C" w:rsidRPr="00614276">
        <w:rPr>
          <w:rFonts w:ascii="Arial" w:hAnsi="Arial" w:cs="Arial"/>
          <w:sz w:val="24"/>
          <w:szCs w:val="24"/>
        </w:rPr>
        <w:t xml:space="preserve"> </w:t>
      </w:r>
      <w:r w:rsidR="009E00FD" w:rsidRPr="00614276">
        <w:rPr>
          <w:rFonts w:ascii="Arial" w:hAnsi="Arial" w:cs="Arial"/>
          <w:sz w:val="24"/>
          <w:szCs w:val="24"/>
        </w:rPr>
        <w:t>Черемуховского</w:t>
      </w:r>
      <w:r w:rsidR="0005613C" w:rsidRPr="00614276">
        <w:rPr>
          <w:rFonts w:ascii="Arial" w:hAnsi="Arial" w:cs="Arial"/>
          <w:sz w:val="24"/>
          <w:szCs w:val="24"/>
        </w:rPr>
        <w:t xml:space="preserve"> сельское поселение Новошешминского муниципального района Республики Татарстан</w:t>
      </w:r>
      <w:r w:rsidRPr="00614276">
        <w:rPr>
          <w:rFonts w:ascii="Arial" w:hAnsi="Arial" w:cs="Arial"/>
          <w:sz w:val="24"/>
          <w:szCs w:val="24"/>
        </w:rPr>
        <w:t xml:space="preserve">, </w:t>
      </w:r>
      <w:r w:rsidR="0005613C" w:rsidRPr="00614276">
        <w:rPr>
          <w:rFonts w:ascii="Arial" w:hAnsi="Arial" w:cs="Arial"/>
          <w:sz w:val="24"/>
          <w:szCs w:val="24"/>
        </w:rPr>
        <w:t xml:space="preserve">исполнительный комитет </w:t>
      </w:r>
      <w:r w:rsidR="009E00FD" w:rsidRPr="00614276">
        <w:rPr>
          <w:rFonts w:ascii="Arial" w:hAnsi="Arial" w:cs="Arial"/>
          <w:sz w:val="24"/>
          <w:szCs w:val="24"/>
        </w:rPr>
        <w:t>Черемуховского</w:t>
      </w:r>
      <w:r w:rsidR="0005613C" w:rsidRPr="00614276">
        <w:rPr>
          <w:rFonts w:ascii="Arial" w:hAnsi="Arial" w:cs="Arial"/>
          <w:sz w:val="24"/>
          <w:szCs w:val="24"/>
        </w:rPr>
        <w:t xml:space="preserve"> </w:t>
      </w:r>
      <w:r w:rsidRPr="00614276">
        <w:rPr>
          <w:rFonts w:ascii="Arial" w:hAnsi="Arial" w:cs="Arial"/>
          <w:sz w:val="24"/>
          <w:szCs w:val="24"/>
        </w:rPr>
        <w:t xml:space="preserve"> </w:t>
      </w:r>
      <w:r w:rsidR="0005613C" w:rsidRPr="00614276">
        <w:rPr>
          <w:rFonts w:ascii="Arial" w:hAnsi="Arial" w:cs="Arial"/>
          <w:sz w:val="24"/>
          <w:szCs w:val="24"/>
        </w:rPr>
        <w:t xml:space="preserve"> </w:t>
      </w:r>
      <w:r w:rsidRPr="00614276">
        <w:rPr>
          <w:rFonts w:ascii="Arial" w:hAnsi="Arial" w:cs="Arial"/>
          <w:sz w:val="24"/>
          <w:szCs w:val="24"/>
        </w:rPr>
        <w:t>сельского поселения Новошешминского муниципального района Республики Татарстан</w:t>
      </w:r>
    </w:p>
    <w:p w:rsidR="005E6647" w:rsidRPr="00614276" w:rsidRDefault="005E6647" w:rsidP="005E66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6647" w:rsidRPr="00614276" w:rsidRDefault="0005613C" w:rsidP="005E6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>ПОСТАНОВИЛ:</w:t>
      </w:r>
    </w:p>
    <w:p w:rsidR="005E6647" w:rsidRPr="00614276" w:rsidRDefault="005E6647" w:rsidP="005E66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6647" w:rsidRPr="00614276" w:rsidRDefault="0005613C" w:rsidP="0021341A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>Внести в Положение об организации похоронного дела на территории муниципального образования «</w:t>
      </w:r>
      <w:r w:rsidR="009E00FD" w:rsidRPr="00614276">
        <w:rPr>
          <w:rFonts w:ascii="Arial" w:hAnsi="Arial" w:cs="Arial"/>
          <w:sz w:val="24"/>
          <w:szCs w:val="24"/>
        </w:rPr>
        <w:t>Черемуховского</w:t>
      </w:r>
      <w:r w:rsidRPr="00614276">
        <w:rPr>
          <w:rFonts w:ascii="Arial" w:hAnsi="Arial" w:cs="Arial"/>
          <w:sz w:val="24"/>
          <w:szCs w:val="24"/>
        </w:rPr>
        <w:t xml:space="preserve"> сельское поселение» Новошешминского муниципального района Республики Татарстан», утвержденное постановлением исполнительного комитета </w:t>
      </w:r>
      <w:r w:rsidR="00E63722" w:rsidRPr="00614276">
        <w:rPr>
          <w:rFonts w:ascii="Arial" w:hAnsi="Arial" w:cs="Arial"/>
          <w:sz w:val="24"/>
          <w:szCs w:val="24"/>
        </w:rPr>
        <w:t>Черемуховского</w:t>
      </w:r>
      <w:r w:rsidRPr="00614276">
        <w:rPr>
          <w:rFonts w:ascii="Arial" w:hAnsi="Arial" w:cs="Arial"/>
          <w:sz w:val="24"/>
          <w:szCs w:val="24"/>
        </w:rPr>
        <w:t xml:space="preserve"> сельского поселения Новошешминского муниципального района Республики Татарстан </w:t>
      </w:r>
      <w:r w:rsidR="00E571FA" w:rsidRPr="00614276">
        <w:rPr>
          <w:rFonts w:ascii="Arial" w:hAnsi="Arial" w:cs="Arial"/>
          <w:sz w:val="24"/>
          <w:szCs w:val="24"/>
        </w:rPr>
        <w:t xml:space="preserve">13.12.2016 №20 </w:t>
      </w:r>
      <w:r w:rsidR="004D71D8" w:rsidRPr="00614276">
        <w:rPr>
          <w:rFonts w:ascii="Arial" w:hAnsi="Arial" w:cs="Arial"/>
          <w:sz w:val="24"/>
          <w:szCs w:val="24"/>
        </w:rPr>
        <w:t>(далее – Положение)</w:t>
      </w:r>
      <w:r w:rsidRPr="00614276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05613C" w:rsidRPr="00614276" w:rsidRDefault="004D71D8" w:rsidP="004D71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>Часть 1.2. раздела 1 Положения дополнить абзацем следующего содержания:</w:t>
      </w:r>
    </w:p>
    <w:p w:rsidR="004D71D8" w:rsidRPr="00614276" w:rsidRDefault="004D71D8" w:rsidP="004D71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>«семейные (родовые) захоронения - места захоронения, представляемые на платной основе (с учетом места родственного захоронения) на общественных кладбищах для погребения трех или более умерших близких родственников, иных родственников.»;</w:t>
      </w:r>
    </w:p>
    <w:p w:rsidR="004D71D8" w:rsidRPr="00614276" w:rsidRDefault="004D71D8" w:rsidP="004D71D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>Дополнить разделом 6.1. следующего содержания:</w:t>
      </w:r>
    </w:p>
    <w:p w:rsidR="004D71D8" w:rsidRPr="00614276" w:rsidRDefault="004D71D8" w:rsidP="004D71D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>«6.1. Семейные (родовые) захоронения.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>1. Места для создания семейных (родовых) захоронений предоставляются как под настоящие, так и под будущие захоронения.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>2. Площадь зоны семейных (родовых) захоронений на территории кладбища не должна превышать 1/3 общей площади зоны захоронения кладбища.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lastRenderedPageBreak/>
        <w:t xml:space="preserve">3. Исполком </w:t>
      </w:r>
      <w:r w:rsidR="009E00FD" w:rsidRPr="00614276">
        <w:rPr>
          <w:sz w:val="24"/>
          <w:szCs w:val="24"/>
        </w:rPr>
        <w:t>Черемуховского</w:t>
      </w:r>
      <w:r w:rsidRPr="00614276">
        <w:rPr>
          <w:sz w:val="24"/>
          <w:szCs w:val="24"/>
        </w:rPr>
        <w:t xml:space="preserve"> СП принимает решение о предоставлении или об отказе в предоставлении места для семейного (родового) захоронения на территории кладбищ, находящихся в ведении Исполкома </w:t>
      </w:r>
      <w:r w:rsidR="009E00FD" w:rsidRPr="00614276">
        <w:rPr>
          <w:sz w:val="24"/>
          <w:szCs w:val="24"/>
        </w:rPr>
        <w:t>Черемуховского</w:t>
      </w:r>
      <w:r w:rsidRPr="00614276">
        <w:rPr>
          <w:sz w:val="24"/>
          <w:szCs w:val="24"/>
        </w:rPr>
        <w:t xml:space="preserve"> СП, формирует и ведет реестр семейных (родовых) захоронений.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 xml:space="preserve">4. Для решения вопроса о предоставлении места для семейного (родового) захоронения в Исполком </w:t>
      </w:r>
      <w:r w:rsidR="009E00FD" w:rsidRPr="00614276">
        <w:rPr>
          <w:sz w:val="24"/>
          <w:szCs w:val="24"/>
        </w:rPr>
        <w:t>Черемуховского</w:t>
      </w:r>
      <w:r w:rsidRPr="00614276">
        <w:rPr>
          <w:sz w:val="24"/>
          <w:szCs w:val="24"/>
        </w:rPr>
        <w:t xml:space="preserve"> СП представляются следующие документы: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>1) заявление о предоставлении места для создания семейного (родового) захоронения;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 xml:space="preserve">2) копия паспорта или иного документа, удостоверяющего личность заявителя, с </w:t>
      </w:r>
      <w:r w:rsidRPr="00614276">
        <w:rPr>
          <w:sz w:val="24"/>
          <w:szCs w:val="24"/>
        </w:rPr>
        <w:fldChar w:fldCharType="begin"/>
      </w:r>
      <w:r w:rsidRPr="00614276">
        <w:rPr>
          <w:sz w:val="24"/>
          <w:szCs w:val="24"/>
        </w:rPr>
        <w:instrText xml:space="preserve"> HYPERLINK "kodeks://link/d?nd=543225991&amp;point=mark=00000000000000000000000000000000000000000000000001CHL461"\o"’’Об утверждении Положения об организации похоронного дела в муниципальном образовании ’’Зеленорощинское ...’’</w:instrTex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instrText>Решение Совета Зеленорощинского сельского поселения Лениногорского муниципального района Республики Татарстан от ...</w:instrTex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instrText>Статус: действующая реда"</w:instrText>
      </w:r>
      <w:r w:rsidRPr="00614276">
        <w:rPr>
          <w:sz w:val="24"/>
          <w:szCs w:val="24"/>
        </w:rPr>
        <w:fldChar w:fldCharType="separate"/>
      </w:r>
      <w:r w:rsidRPr="00614276">
        <w:rPr>
          <w:sz w:val="24"/>
          <w:szCs w:val="24"/>
        </w:rPr>
        <w:t xml:space="preserve">приложением </w:t>
      </w:r>
      <w:r w:rsidRPr="00614276">
        <w:rPr>
          <w:sz w:val="24"/>
          <w:szCs w:val="24"/>
        </w:rPr>
        <w:fldChar w:fldCharType="end"/>
      </w:r>
      <w:r w:rsidRPr="00614276">
        <w:rPr>
          <w:sz w:val="24"/>
          <w:szCs w:val="24"/>
        </w:rPr>
        <w:t xml:space="preserve"> подлинника для сверки;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 xml:space="preserve">3) копии документов, подтверждающих наличие двух и более близких родственников (иных родственников) с </w:t>
      </w:r>
      <w:r w:rsidRPr="00614276">
        <w:rPr>
          <w:sz w:val="24"/>
          <w:szCs w:val="24"/>
        </w:rPr>
        <w:fldChar w:fldCharType="begin"/>
      </w:r>
      <w:r w:rsidRPr="00614276">
        <w:rPr>
          <w:sz w:val="24"/>
          <w:szCs w:val="24"/>
        </w:rPr>
        <w:instrText xml:space="preserve"> HYPERLINK "kodeks://link/d?nd=543225991&amp;point=mark=00000000000000000000000000000000000000000000000001CHL461"\o"’’Об утверждении Положения об организации похоронного дела в муниципальном образовании ’’Зеленорощинское ...’’</w:instrTex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instrText>Решение Совета Зеленорощинского сельского поселения Лениногорского муниципального района Республики Татарстан от ...</w:instrTex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instrText>Статус: действующая реда"</w:instrText>
      </w:r>
      <w:r w:rsidRPr="00614276">
        <w:rPr>
          <w:sz w:val="24"/>
          <w:szCs w:val="24"/>
        </w:rPr>
        <w:fldChar w:fldCharType="separate"/>
      </w:r>
      <w:r w:rsidRPr="00614276">
        <w:rPr>
          <w:sz w:val="24"/>
          <w:szCs w:val="24"/>
        </w:rPr>
        <w:t xml:space="preserve">приложением </w:t>
      </w:r>
      <w:r w:rsidRPr="00614276">
        <w:rPr>
          <w:sz w:val="24"/>
          <w:szCs w:val="24"/>
        </w:rPr>
        <w:fldChar w:fldCharType="end"/>
      </w:r>
      <w:r w:rsidRPr="00614276">
        <w:rPr>
          <w:sz w:val="24"/>
          <w:szCs w:val="24"/>
        </w:rPr>
        <w:t xml:space="preserve"> подлинников для сверки.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>Не допускается требование предоставления иных документов, не предусмотренных настоящим Положением.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>Все предоставленные документы принимаются по описи, копия которой вручается заявителю в день передачи документов, указанных в настоящей статье, с отметкой о дате их приема.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 xml:space="preserve">Исполком </w:t>
      </w:r>
      <w:r w:rsidR="009E00FD" w:rsidRPr="00614276">
        <w:rPr>
          <w:sz w:val="24"/>
          <w:szCs w:val="24"/>
        </w:rPr>
        <w:t>Черемуховского</w:t>
      </w:r>
      <w:r w:rsidRPr="00614276">
        <w:rPr>
          <w:sz w:val="24"/>
          <w:szCs w:val="24"/>
        </w:rPr>
        <w:t xml:space="preserve"> СП обеспечивает учет и хранение предоставленных документов.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>6. В случае если место для семейного (родового) захоронения предоставляется под будущее погребение, решение о предоставлении места для семейного (родового) захоронения или об отказе его представления принимается в срок, не превышающий четырнадцати календарных дней со дня получения заявления со всеми необходимыми документами.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 xml:space="preserve">В случае если погребение должно быть осуществлено в настоящее время, решение о предоставлении места для семейного (родового) захоронения или об отказе его предоставления принимается в день предоставления заявителем в Исполком </w:t>
      </w:r>
      <w:r w:rsidR="009E00FD" w:rsidRPr="00614276">
        <w:rPr>
          <w:sz w:val="24"/>
          <w:szCs w:val="24"/>
        </w:rPr>
        <w:t>Черемуховского</w:t>
      </w:r>
      <w:r w:rsidRPr="00614276">
        <w:rPr>
          <w:sz w:val="24"/>
          <w:szCs w:val="24"/>
        </w:rPr>
        <w:t xml:space="preserve"> СП (не позднее одного дня до дня погребения) медицинского свидетельства о смерти или свидетельства о смерти, выдаваемого органами ЗАГС, а также документов, указанных в части 5 настоящей статьи.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>7. Размер места для создания семейного (родового) захоронения не может превышать 12 кв. м (с учетом бесплатного места для родственного захоронения).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>8. В удостоверении о семейном (родовом) захоронении указываются: наименование кладбища, на территории которого предоставлено место для семейного (родового) захоронения; размер семейного (родового) захоронения, место его расположения на кладбище (номер квартала, сектора, участка); фамилия, имя, отчество лица, на которое зарегистрировано семейное (родовое) захоронение, а также иные сведения в соответствии с законодательством.</w:t>
      </w:r>
    </w:p>
    <w:p w:rsidR="004D71D8" w:rsidRPr="00614276" w:rsidRDefault="004D71D8" w:rsidP="004D71D8">
      <w:pPr>
        <w:pStyle w:val="FORMATTEXT"/>
        <w:ind w:firstLine="568"/>
        <w:jc w:val="both"/>
        <w:rPr>
          <w:sz w:val="24"/>
          <w:szCs w:val="24"/>
        </w:rPr>
      </w:pPr>
      <w:r w:rsidRPr="00614276">
        <w:rPr>
          <w:sz w:val="24"/>
          <w:szCs w:val="24"/>
        </w:rPr>
        <w:t xml:space="preserve">Информация о предоставленном месте для семейного (родового) захоронения вносится Исполкомом </w:t>
      </w:r>
      <w:r w:rsidR="009E00FD" w:rsidRPr="00614276">
        <w:rPr>
          <w:sz w:val="24"/>
          <w:szCs w:val="24"/>
        </w:rPr>
        <w:t>Черемуховского</w:t>
      </w:r>
      <w:r w:rsidRPr="00614276">
        <w:rPr>
          <w:sz w:val="24"/>
          <w:szCs w:val="24"/>
        </w:rPr>
        <w:t xml:space="preserve"> СП в реестр семейных (родовых) захоронений в течение трех рабочих дней со дня его предоставления.».</w:t>
      </w:r>
    </w:p>
    <w:p w:rsidR="005E6647" w:rsidRPr="0021341A" w:rsidRDefault="005E6647" w:rsidP="005E6647">
      <w:pPr>
        <w:widowControl w:val="0"/>
        <w:spacing w:after="0"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 xml:space="preserve">     2. Опубликовать</w:t>
      </w:r>
      <w:r w:rsidRPr="00614276">
        <w:rPr>
          <w:rFonts w:ascii="Arial" w:eastAsia="Times New Roman" w:hAnsi="Arial" w:cs="Arial"/>
          <w:sz w:val="24"/>
          <w:szCs w:val="24"/>
        </w:rPr>
        <w:t xml:space="preserve"> настоящее </w:t>
      </w:r>
      <w:r w:rsidR="004D71D8" w:rsidRPr="00614276">
        <w:rPr>
          <w:rFonts w:ascii="Arial" w:eastAsia="Times New Roman" w:hAnsi="Arial" w:cs="Arial"/>
          <w:sz w:val="24"/>
          <w:szCs w:val="24"/>
        </w:rPr>
        <w:t>постановление</w:t>
      </w:r>
      <w:r w:rsidRPr="00614276">
        <w:rPr>
          <w:rFonts w:ascii="Arial" w:eastAsia="Times New Roman" w:hAnsi="Arial" w:cs="Arial"/>
          <w:sz w:val="24"/>
          <w:szCs w:val="24"/>
        </w:rPr>
        <w:t xml:space="preserve"> на «Официальном портале правовой информации Республики Татарстан» в информационно – телекоммуникационной сети «Интернет»: http://pravo.tatarstan.ru и на официальном сайте Новошешминского муниципального района на Портале муниципальных образований Республики Татарстан в </w:t>
      </w:r>
      <w:r w:rsidRPr="00963EAF">
        <w:rPr>
          <w:rFonts w:ascii="Arial" w:eastAsia="Times New Roman" w:hAnsi="Arial" w:cs="Arial"/>
          <w:sz w:val="24"/>
          <w:szCs w:val="24"/>
        </w:rPr>
        <w:t xml:space="preserve">информационно-телекоммуникационной </w:t>
      </w:r>
      <w:r w:rsidR="0021341A" w:rsidRPr="00963EAF">
        <w:rPr>
          <w:rFonts w:ascii="Arial" w:eastAsia="Times New Roman" w:hAnsi="Arial" w:cs="Arial"/>
          <w:sz w:val="24"/>
          <w:szCs w:val="24"/>
        </w:rPr>
        <w:t>сети</w:t>
      </w:r>
      <w:r w:rsidRPr="00963EAF">
        <w:rPr>
          <w:rFonts w:ascii="Arial" w:eastAsia="Times New Roman" w:hAnsi="Arial" w:cs="Arial"/>
          <w:sz w:val="24"/>
          <w:szCs w:val="24"/>
        </w:rPr>
        <w:t xml:space="preserve"> «Интернет»:   </w:t>
      </w:r>
      <w:hyperlink r:id="rId7" w:history="1">
        <w:r w:rsidRPr="00963EAF">
          <w:rPr>
            <w:rStyle w:val="a4"/>
            <w:rFonts w:ascii="Arial" w:eastAsia="Times New Roman" w:hAnsi="Arial" w:cs="Arial"/>
            <w:color w:val="auto"/>
            <w:sz w:val="24"/>
            <w:szCs w:val="24"/>
            <w:u w:val="none"/>
          </w:rPr>
          <w:t>http://novosheshminsk.tatarstan.ru</w:t>
        </w:r>
      </w:hyperlink>
      <w:r w:rsidRPr="00963EAF">
        <w:rPr>
          <w:rFonts w:ascii="Arial" w:eastAsia="Times New Roman" w:hAnsi="Arial" w:cs="Arial"/>
          <w:sz w:val="24"/>
          <w:szCs w:val="24"/>
        </w:rPr>
        <w:t>.</w:t>
      </w:r>
    </w:p>
    <w:p w:rsidR="005E6647" w:rsidRPr="00614276" w:rsidRDefault="005E6647" w:rsidP="005E6647">
      <w:pPr>
        <w:widowControl w:val="0"/>
        <w:spacing w:line="0" w:lineRule="atLeast"/>
        <w:jc w:val="both"/>
        <w:rPr>
          <w:rFonts w:ascii="Arial" w:eastAsia="Times New Roman" w:hAnsi="Arial" w:cs="Arial"/>
          <w:sz w:val="24"/>
          <w:szCs w:val="24"/>
        </w:rPr>
      </w:pPr>
      <w:r w:rsidRPr="00614276">
        <w:rPr>
          <w:rFonts w:ascii="Arial" w:eastAsia="Times New Roman" w:hAnsi="Arial" w:cs="Arial"/>
          <w:sz w:val="24"/>
          <w:szCs w:val="24"/>
        </w:rPr>
        <w:t xml:space="preserve">     </w:t>
      </w:r>
      <w:r w:rsidRPr="00614276">
        <w:rPr>
          <w:rFonts w:ascii="Arial" w:hAnsi="Arial" w:cs="Arial"/>
          <w:sz w:val="24"/>
          <w:szCs w:val="24"/>
          <w:lang w:val="tt-RU"/>
        </w:rPr>
        <w:t>3</w:t>
      </w:r>
      <w:r w:rsidRPr="00614276">
        <w:rPr>
          <w:rFonts w:ascii="Arial" w:hAnsi="Arial" w:cs="Arial"/>
          <w:sz w:val="24"/>
          <w:szCs w:val="24"/>
        </w:rPr>
        <w:t xml:space="preserve">. </w:t>
      </w:r>
      <w:r w:rsidRPr="00614276">
        <w:rPr>
          <w:rFonts w:ascii="Arial" w:eastAsia="Times New Roman" w:hAnsi="Arial" w:cs="Arial"/>
          <w:sz w:val="24"/>
          <w:szCs w:val="24"/>
        </w:rPr>
        <w:t xml:space="preserve">Контроль за исполнением настоящего </w:t>
      </w:r>
      <w:r w:rsidR="004D71D8" w:rsidRPr="00614276">
        <w:rPr>
          <w:rFonts w:ascii="Arial" w:eastAsia="Times New Roman" w:hAnsi="Arial" w:cs="Arial"/>
          <w:sz w:val="24"/>
          <w:szCs w:val="24"/>
        </w:rPr>
        <w:t>постановления</w:t>
      </w:r>
      <w:r w:rsidRPr="00614276">
        <w:rPr>
          <w:rFonts w:ascii="Arial" w:eastAsia="Times New Roman" w:hAnsi="Arial" w:cs="Arial"/>
          <w:sz w:val="24"/>
          <w:szCs w:val="24"/>
        </w:rPr>
        <w:t xml:space="preserve"> </w:t>
      </w:r>
      <w:r w:rsidR="004D71D8" w:rsidRPr="00614276">
        <w:rPr>
          <w:rFonts w:ascii="Arial" w:eastAsia="Times New Roman" w:hAnsi="Arial" w:cs="Arial"/>
          <w:sz w:val="24"/>
          <w:szCs w:val="24"/>
        </w:rPr>
        <w:t>оставляю за собой</w:t>
      </w:r>
      <w:r w:rsidRPr="00614276">
        <w:rPr>
          <w:rFonts w:ascii="Arial" w:eastAsia="Times New Roman" w:hAnsi="Arial" w:cs="Arial"/>
          <w:sz w:val="24"/>
          <w:szCs w:val="24"/>
        </w:rPr>
        <w:t>.</w:t>
      </w:r>
    </w:p>
    <w:p w:rsidR="005504FD" w:rsidRPr="00104F51" w:rsidRDefault="005504FD" w:rsidP="00104F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04FD" w:rsidRPr="00614276" w:rsidRDefault="005504FD" w:rsidP="005504FD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 xml:space="preserve">Глава </w:t>
      </w:r>
      <w:r w:rsidR="009E00FD" w:rsidRPr="00614276">
        <w:rPr>
          <w:rFonts w:ascii="Arial" w:hAnsi="Arial" w:cs="Arial"/>
          <w:sz w:val="24"/>
          <w:szCs w:val="24"/>
        </w:rPr>
        <w:t>Черемуховского</w:t>
      </w:r>
      <w:r w:rsidR="004D71D8" w:rsidRPr="00614276">
        <w:rPr>
          <w:sz w:val="24"/>
          <w:szCs w:val="24"/>
        </w:rPr>
        <w:t xml:space="preserve"> </w:t>
      </w:r>
      <w:r w:rsidRPr="00614276">
        <w:rPr>
          <w:rFonts w:ascii="Arial" w:hAnsi="Arial" w:cs="Arial"/>
          <w:sz w:val="24"/>
          <w:szCs w:val="24"/>
        </w:rPr>
        <w:t>сельского поселения</w:t>
      </w:r>
    </w:p>
    <w:p w:rsidR="005504FD" w:rsidRPr="00614276" w:rsidRDefault="005504FD" w:rsidP="005504FD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>Новошешминского муниципального района</w:t>
      </w:r>
    </w:p>
    <w:p w:rsidR="005504FD" w:rsidRDefault="005504FD" w:rsidP="005504FD">
      <w:pPr>
        <w:pStyle w:val="a3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614276">
        <w:rPr>
          <w:rFonts w:ascii="Arial" w:hAnsi="Arial" w:cs="Arial"/>
          <w:sz w:val="24"/>
          <w:szCs w:val="24"/>
        </w:rPr>
        <w:t xml:space="preserve">Республики Татарстан                                                                                    </w:t>
      </w:r>
      <w:r w:rsidR="00104F51">
        <w:rPr>
          <w:rFonts w:ascii="Arial" w:hAnsi="Arial" w:cs="Arial"/>
          <w:sz w:val="24"/>
          <w:szCs w:val="24"/>
        </w:rPr>
        <w:t>Е.А.</w:t>
      </w:r>
      <w:r w:rsidR="0021341A">
        <w:rPr>
          <w:rFonts w:ascii="Arial" w:hAnsi="Arial" w:cs="Arial"/>
          <w:sz w:val="24"/>
          <w:szCs w:val="24"/>
        </w:rPr>
        <w:t xml:space="preserve"> </w:t>
      </w:r>
      <w:r w:rsidR="00104F51">
        <w:rPr>
          <w:rFonts w:ascii="Arial" w:hAnsi="Arial" w:cs="Arial"/>
          <w:sz w:val="24"/>
          <w:szCs w:val="24"/>
        </w:rPr>
        <w:t>Сальцина</w:t>
      </w:r>
    </w:p>
    <w:sectPr w:rsidR="005504FD" w:rsidSect="005E664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17E9B"/>
    <w:multiLevelType w:val="hybridMultilevel"/>
    <w:tmpl w:val="44B8D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E1D6D"/>
    <w:multiLevelType w:val="multilevel"/>
    <w:tmpl w:val="8124E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52E13EB8"/>
    <w:multiLevelType w:val="hybridMultilevel"/>
    <w:tmpl w:val="85582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47"/>
    <w:rsid w:val="00010365"/>
    <w:rsid w:val="0005613C"/>
    <w:rsid w:val="00104F51"/>
    <w:rsid w:val="0012702E"/>
    <w:rsid w:val="001817F7"/>
    <w:rsid w:val="001904AB"/>
    <w:rsid w:val="0021341A"/>
    <w:rsid w:val="0025033C"/>
    <w:rsid w:val="00292C7B"/>
    <w:rsid w:val="00312A79"/>
    <w:rsid w:val="003332C4"/>
    <w:rsid w:val="00370910"/>
    <w:rsid w:val="003A42DC"/>
    <w:rsid w:val="004D71D8"/>
    <w:rsid w:val="00532A66"/>
    <w:rsid w:val="005504FD"/>
    <w:rsid w:val="005E6647"/>
    <w:rsid w:val="00614276"/>
    <w:rsid w:val="006E2D31"/>
    <w:rsid w:val="008445D4"/>
    <w:rsid w:val="008C5892"/>
    <w:rsid w:val="008F4AE0"/>
    <w:rsid w:val="00963EAF"/>
    <w:rsid w:val="009E00FD"/>
    <w:rsid w:val="00AC0E34"/>
    <w:rsid w:val="00AC2C15"/>
    <w:rsid w:val="00AE5A77"/>
    <w:rsid w:val="00B61E50"/>
    <w:rsid w:val="00C000F5"/>
    <w:rsid w:val="00D01A3E"/>
    <w:rsid w:val="00DB3E84"/>
    <w:rsid w:val="00DE6189"/>
    <w:rsid w:val="00E571FA"/>
    <w:rsid w:val="00E63722"/>
    <w:rsid w:val="00EA6661"/>
    <w:rsid w:val="00EB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6FA4F"/>
  <w15:chartTrackingRefBased/>
  <w15:docId w15:val="{C70798C9-FB5A-4E53-B72D-CDD04FBD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4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6647"/>
    <w:rPr>
      <w:color w:val="0563C1" w:themeColor="hyperlink"/>
      <w:u w:val="single"/>
    </w:rPr>
  </w:style>
  <w:style w:type="paragraph" w:customStyle="1" w:styleId="FORMATTEXT">
    <w:name w:val=".FORMATTEXT"/>
    <w:uiPriority w:val="99"/>
    <w:rsid w:val="00D01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01A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sheshminsk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.Nsm@tatar.ru___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Секретарь</cp:lastModifiedBy>
  <cp:revision>18</cp:revision>
  <dcterms:created xsi:type="dcterms:W3CDTF">2023-11-02T13:19:00Z</dcterms:created>
  <dcterms:modified xsi:type="dcterms:W3CDTF">2023-12-21T10:04:00Z</dcterms:modified>
</cp:coreProperties>
</file>