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2161"/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619"/>
        <w:gridCol w:w="4711"/>
      </w:tblGrid>
      <w:tr w:rsidR="00206994" w:rsidRPr="00206994" w:rsidTr="009D7679">
        <w:trPr>
          <w:trHeight w:val="180"/>
        </w:trPr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206994" w:rsidRPr="00206994" w:rsidRDefault="00206994" w:rsidP="00206994">
            <w:pPr>
              <w:spacing w:line="276" w:lineRule="auto"/>
              <w:ind w:left="7020" w:right="-6501"/>
              <w:rPr>
                <w:rFonts w:eastAsia="Calibri"/>
                <w:lang w:eastAsia="en-US"/>
              </w:rPr>
            </w:pPr>
            <w:r w:rsidRPr="00206994">
              <w:rPr>
                <w:lang w:eastAsia="en-US"/>
              </w:rPr>
              <w:t xml:space="preserve">                         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ИСПОЛНИТЕЛЬНЫЙ КОМИТЕТ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ЧЕРЕМУХОВСКОГО СЕЛЬСКОГО ПОСЕЛЕНИЯ НОВОШЕШМИНСКОГО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994">
              <w:rPr>
                <w:b/>
                <w:lang w:eastAsia="en-US"/>
              </w:rPr>
              <w:t>МУНИЦИПАЛЬНОГО РАЙОНА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lang w:eastAsia="en-US"/>
              </w:rPr>
            </w:pPr>
            <w:r w:rsidRPr="00206994">
              <w:rPr>
                <w:b/>
                <w:lang w:eastAsia="en-US"/>
              </w:rPr>
              <w:t>РЕСПУБЛИКИ ТАТАРСТАН</w:t>
            </w:r>
          </w:p>
          <w:p w:rsidR="00206994" w:rsidRPr="00206994" w:rsidRDefault="00206994" w:rsidP="00206994">
            <w:pPr>
              <w:spacing w:line="276" w:lineRule="auto"/>
              <w:rPr>
                <w:lang w:eastAsia="en-US"/>
              </w:rPr>
            </w:pPr>
            <w:r w:rsidRPr="00206994">
              <w:rPr>
                <w:lang w:eastAsia="en-US"/>
              </w:rPr>
              <w:t xml:space="preserve">        ул. Пролетарская, д.47                                                                                                       </w:t>
            </w:r>
          </w:p>
          <w:p w:rsidR="00206994" w:rsidRPr="00206994" w:rsidRDefault="00206994" w:rsidP="00206994">
            <w:pPr>
              <w:spacing w:line="276" w:lineRule="auto"/>
              <w:rPr>
                <w:lang w:eastAsia="en-US"/>
              </w:rPr>
            </w:pPr>
            <w:r w:rsidRPr="00206994">
              <w:rPr>
                <w:lang w:eastAsia="en-US"/>
              </w:rPr>
              <w:t xml:space="preserve">     с. Слобода Черемуховая 423195</w:t>
            </w: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</w:tcPr>
          <w:p w:rsidR="00206994" w:rsidRPr="00206994" w:rsidRDefault="00206994" w:rsidP="00206994">
            <w:pPr>
              <w:spacing w:after="200" w:line="276" w:lineRule="auto"/>
              <w:rPr>
                <w:noProof/>
              </w:rPr>
            </w:pPr>
          </w:p>
          <w:p w:rsidR="00206994" w:rsidRPr="00206994" w:rsidRDefault="00206994" w:rsidP="00206994">
            <w:pPr>
              <w:spacing w:after="200" w:line="276" w:lineRule="auto"/>
              <w:rPr>
                <w:noProof/>
              </w:rPr>
            </w:pPr>
          </w:p>
          <w:p w:rsidR="00206994" w:rsidRPr="00206994" w:rsidRDefault="00206994" w:rsidP="00206994">
            <w:pPr>
              <w:spacing w:after="200" w:line="276" w:lineRule="auto"/>
              <w:rPr>
                <w:lang w:eastAsia="en-US"/>
              </w:rPr>
            </w:pPr>
            <w:r w:rsidRPr="00206994">
              <w:rPr>
                <w:noProof/>
              </w:rPr>
              <w:drawing>
                <wp:inline distT="0" distB="0" distL="0" distR="0" wp14:anchorId="7A633DCF" wp14:editId="4C47373E">
                  <wp:extent cx="895350" cy="1143000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206994" w:rsidRPr="00206994" w:rsidRDefault="00206994" w:rsidP="0020699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ТАТАРСТАН РЕСПУБЛИКАСЫ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ЯҢА ЧИШМӘ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МУНИЦИПАЛЬ РАЙОНЫ</w:t>
            </w:r>
          </w:p>
          <w:p w:rsidR="00206994" w:rsidRPr="00206994" w:rsidRDefault="00206994" w:rsidP="00206994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 w:rsidRPr="00206994">
              <w:rPr>
                <w:b/>
                <w:lang w:val="tt-RU" w:eastAsia="en-US"/>
              </w:rPr>
              <w:t>ЧЕРЕМУХОВО АВЫЛ БИСТӘСЕ БАШКАРМА КОМИТЕТЫ</w:t>
            </w:r>
          </w:p>
          <w:p w:rsidR="00206994" w:rsidRPr="00206994" w:rsidRDefault="00206994" w:rsidP="00206994">
            <w:pPr>
              <w:tabs>
                <w:tab w:val="left" w:pos="1320"/>
              </w:tabs>
              <w:spacing w:line="276" w:lineRule="auto"/>
              <w:rPr>
                <w:lang w:val="tt-RU" w:eastAsia="en-US"/>
              </w:rPr>
            </w:pPr>
          </w:p>
          <w:p w:rsidR="00206994" w:rsidRPr="00206994" w:rsidRDefault="00206994" w:rsidP="00206994">
            <w:pPr>
              <w:tabs>
                <w:tab w:val="left" w:pos="1320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06994">
              <w:rPr>
                <w:lang w:eastAsia="en-US"/>
              </w:rPr>
              <w:t>Пролетар</w:t>
            </w:r>
            <w:proofErr w:type="spellEnd"/>
            <w:r w:rsidRPr="00206994">
              <w:rPr>
                <w:lang w:eastAsia="en-US"/>
              </w:rPr>
              <w:t xml:space="preserve"> </w:t>
            </w:r>
            <w:proofErr w:type="spellStart"/>
            <w:r w:rsidRPr="00206994">
              <w:rPr>
                <w:lang w:eastAsia="en-US"/>
              </w:rPr>
              <w:t>урамы</w:t>
            </w:r>
            <w:proofErr w:type="spellEnd"/>
            <w:r w:rsidRPr="00206994">
              <w:rPr>
                <w:lang w:eastAsia="en-US"/>
              </w:rPr>
              <w:t>, 47</w:t>
            </w:r>
          </w:p>
          <w:p w:rsidR="00206994" w:rsidRPr="00206994" w:rsidRDefault="00206994" w:rsidP="00206994">
            <w:pPr>
              <w:tabs>
                <w:tab w:val="left" w:pos="1320"/>
              </w:tabs>
              <w:spacing w:line="276" w:lineRule="auto"/>
              <w:jc w:val="center"/>
              <w:rPr>
                <w:lang w:val="tt-RU" w:eastAsia="en-US"/>
              </w:rPr>
            </w:pPr>
            <w:r w:rsidRPr="00206994">
              <w:rPr>
                <w:lang w:eastAsia="en-US"/>
              </w:rPr>
              <w:t xml:space="preserve">Черемухово </w:t>
            </w:r>
            <w:proofErr w:type="spellStart"/>
            <w:r w:rsidRPr="00206994">
              <w:rPr>
                <w:lang w:eastAsia="en-US"/>
              </w:rPr>
              <w:t>авыл</w:t>
            </w:r>
            <w:proofErr w:type="spellEnd"/>
            <w:r w:rsidRPr="00206994">
              <w:rPr>
                <w:lang w:val="tt-RU" w:eastAsia="en-US"/>
              </w:rPr>
              <w:t xml:space="preserve">ы </w:t>
            </w:r>
            <w:proofErr w:type="spellStart"/>
            <w:r w:rsidRPr="00206994">
              <w:rPr>
                <w:lang w:eastAsia="en-US"/>
              </w:rPr>
              <w:t>бист</w:t>
            </w:r>
            <w:proofErr w:type="spellEnd"/>
            <w:r w:rsidRPr="00206994">
              <w:rPr>
                <w:lang w:val="tt-RU" w:eastAsia="en-US"/>
              </w:rPr>
              <w:t>ә</w:t>
            </w:r>
            <w:r w:rsidRPr="00206994">
              <w:rPr>
                <w:lang w:eastAsia="en-US"/>
              </w:rPr>
              <w:t>с</w:t>
            </w:r>
            <w:r w:rsidRPr="00206994">
              <w:rPr>
                <w:lang w:val="tt-RU" w:eastAsia="en-US"/>
              </w:rPr>
              <w:t>е</w:t>
            </w:r>
          </w:p>
        </w:tc>
      </w:tr>
    </w:tbl>
    <w:p w:rsidR="00206994" w:rsidRPr="00206994" w:rsidRDefault="00206994" w:rsidP="00206994">
      <w:pPr>
        <w:tabs>
          <w:tab w:val="left" w:pos="8130"/>
        </w:tabs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206994">
        <w:rPr>
          <w:rFonts w:ascii="Arial" w:hAnsi="Arial" w:cs="Arial"/>
          <w:u w:val="single"/>
        </w:rPr>
        <w:t>тел.:(884348)35-4-17, факс: (8-84348)35-4-17, Cher.Nsm@tatar.ru</w:t>
      </w:r>
    </w:p>
    <w:p w:rsidR="00D93CCB" w:rsidRPr="003A3F5F" w:rsidRDefault="00D93CCB" w:rsidP="00D93CCB">
      <w:pPr>
        <w:rPr>
          <w:rFonts w:ascii="Arial" w:hAnsi="Arial" w:cs="Arial"/>
          <w:bCs/>
        </w:rPr>
      </w:pPr>
      <w:r w:rsidRPr="003A3F5F">
        <w:rPr>
          <w:rFonts w:ascii="Arial" w:hAnsi="Arial" w:cs="Arial"/>
          <w:bCs/>
        </w:rPr>
        <w:t xml:space="preserve"> ПОСТАНОВЛЕНИЕ                                                                                          </w:t>
      </w:r>
      <w:r w:rsidR="00E62803">
        <w:rPr>
          <w:rFonts w:ascii="Arial" w:hAnsi="Arial" w:cs="Arial"/>
          <w:bCs/>
        </w:rPr>
        <w:t>КАРАР</w:t>
      </w:r>
      <w:bookmarkStart w:id="0" w:name="_GoBack"/>
      <w:bookmarkEnd w:id="0"/>
    </w:p>
    <w:p w:rsidR="00D93CCB" w:rsidRPr="00A578EF" w:rsidRDefault="00D93CCB" w:rsidP="00D93CCB">
      <w:pPr>
        <w:rPr>
          <w:rFonts w:ascii="Arial" w:hAnsi="Arial" w:cs="Arial"/>
        </w:rPr>
      </w:pPr>
    </w:p>
    <w:p w:rsidR="00D93CCB" w:rsidRDefault="00A15AD4" w:rsidP="00D93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FC599B">
        <w:rPr>
          <w:rFonts w:ascii="Arial" w:hAnsi="Arial" w:cs="Arial"/>
        </w:rPr>
        <w:t xml:space="preserve"> </w:t>
      </w:r>
      <w:r w:rsidR="00A17385">
        <w:rPr>
          <w:rFonts w:ascii="Arial" w:hAnsi="Arial" w:cs="Arial"/>
        </w:rPr>
        <w:t>29</w:t>
      </w:r>
      <w:proofErr w:type="gramEnd"/>
      <w:r w:rsidR="00FC599B">
        <w:rPr>
          <w:rFonts w:ascii="Arial" w:hAnsi="Arial" w:cs="Arial"/>
        </w:rPr>
        <w:t xml:space="preserve">  </w:t>
      </w:r>
      <w:r w:rsidR="00D93CCB">
        <w:rPr>
          <w:rFonts w:ascii="Arial" w:hAnsi="Arial" w:cs="Arial"/>
        </w:rPr>
        <w:t>»</w:t>
      </w:r>
      <w:r w:rsidR="00D93CCB" w:rsidRPr="00A578EF">
        <w:rPr>
          <w:rFonts w:ascii="Arial" w:hAnsi="Arial" w:cs="Arial"/>
        </w:rPr>
        <w:t xml:space="preserve"> </w:t>
      </w:r>
      <w:r w:rsidRPr="00A578EF">
        <w:rPr>
          <w:rFonts w:ascii="Arial" w:hAnsi="Arial" w:cs="Arial"/>
        </w:rPr>
        <w:t xml:space="preserve">декабря </w:t>
      </w:r>
      <w:r w:rsidR="00206994" w:rsidRPr="00A578EF">
        <w:rPr>
          <w:rFonts w:ascii="Arial" w:hAnsi="Arial" w:cs="Arial"/>
        </w:rPr>
        <w:t>20</w:t>
      </w:r>
      <w:r w:rsidR="00FC599B">
        <w:rPr>
          <w:rFonts w:ascii="Arial" w:hAnsi="Arial" w:cs="Arial"/>
        </w:rPr>
        <w:t>23</w:t>
      </w:r>
      <w:r w:rsidR="00206994" w:rsidRPr="00A578EF">
        <w:rPr>
          <w:rFonts w:ascii="Arial" w:hAnsi="Arial" w:cs="Arial"/>
        </w:rPr>
        <w:t xml:space="preserve"> года</w:t>
      </w:r>
      <w:r w:rsidR="00D93CCB" w:rsidRPr="00A578EF">
        <w:rPr>
          <w:rFonts w:ascii="Arial" w:hAnsi="Arial" w:cs="Arial"/>
        </w:rPr>
        <w:t xml:space="preserve">                                                                             </w:t>
      </w:r>
      <w:r w:rsidR="00206994">
        <w:rPr>
          <w:rFonts w:ascii="Arial" w:hAnsi="Arial" w:cs="Arial"/>
        </w:rPr>
        <w:t xml:space="preserve">  </w:t>
      </w:r>
      <w:r w:rsidR="00D93CCB" w:rsidRPr="00A578EF">
        <w:rPr>
          <w:rFonts w:ascii="Arial" w:hAnsi="Arial" w:cs="Arial"/>
        </w:rPr>
        <w:t>№</w:t>
      </w:r>
      <w:r w:rsidR="00A17385">
        <w:rPr>
          <w:rFonts w:ascii="Arial" w:hAnsi="Arial" w:cs="Arial"/>
        </w:rPr>
        <w:t>22</w:t>
      </w:r>
    </w:p>
    <w:p w:rsidR="00FC599B" w:rsidRPr="00A578EF" w:rsidRDefault="00FC599B" w:rsidP="00D93CCB">
      <w:pPr>
        <w:rPr>
          <w:rFonts w:ascii="Arial" w:hAnsi="Arial" w:cs="Arial"/>
        </w:rPr>
      </w:pPr>
    </w:p>
    <w:p w:rsidR="00D93CCB" w:rsidRPr="00A578EF" w:rsidRDefault="00D93CCB" w:rsidP="00D93CCB">
      <w:pPr>
        <w:jc w:val="center"/>
        <w:rPr>
          <w:rFonts w:ascii="Arial" w:hAnsi="Arial" w:cs="Arial"/>
          <w:b/>
        </w:rPr>
      </w:pPr>
    </w:p>
    <w:p w:rsidR="00511725" w:rsidRPr="003A3F5F" w:rsidRDefault="00511725" w:rsidP="00511725">
      <w:pPr>
        <w:jc w:val="center"/>
        <w:rPr>
          <w:rFonts w:ascii="Arial" w:hAnsi="Arial" w:cs="Arial"/>
          <w:iCs/>
        </w:rPr>
      </w:pPr>
      <w:r w:rsidRPr="003A3F5F">
        <w:rPr>
          <w:rFonts w:ascii="Arial" w:hAnsi="Arial" w:cs="Arial"/>
          <w:iCs/>
        </w:rPr>
        <w:t>«Об утверждении плана антинаркотических мероприятий на территории муниципального образования «</w:t>
      </w:r>
      <w:r w:rsidR="00BC2ADF">
        <w:rPr>
          <w:rFonts w:ascii="Arial" w:hAnsi="Arial" w:cs="Arial"/>
          <w:iCs/>
        </w:rPr>
        <w:t>Черемуховского сельского поселения</w:t>
      </w:r>
      <w:r w:rsidRPr="003A3F5F">
        <w:rPr>
          <w:rFonts w:ascii="Arial" w:hAnsi="Arial" w:cs="Arial"/>
          <w:iCs/>
        </w:rPr>
        <w:t xml:space="preserve">» Новошешминского муниципального района Республики </w:t>
      </w:r>
    </w:p>
    <w:p w:rsidR="00511725" w:rsidRPr="003A3F5F" w:rsidRDefault="00511725" w:rsidP="00511725">
      <w:pPr>
        <w:jc w:val="center"/>
        <w:rPr>
          <w:rFonts w:ascii="Arial" w:hAnsi="Arial" w:cs="Arial"/>
          <w:iCs/>
        </w:rPr>
      </w:pPr>
      <w:r w:rsidRPr="003A3F5F">
        <w:rPr>
          <w:rFonts w:ascii="Arial" w:hAnsi="Arial" w:cs="Arial"/>
          <w:iCs/>
        </w:rPr>
        <w:t>Татарстан на 202</w:t>
      </w:r>
      <w:r w:rsidR="00FC599B">
        <w:rPr>
          <w:rFonts w:ascii="Arial" w:hAnsi="Arial" w:cs="Arial"/>
          <w:iCs/>
        </w:rPr>
        <w:t>4</w:t>
      </w:r>
      <w:r w:rsidRPr="003A3F5F">
        <w:rPr>
          <w:rFonts w:ascii="Arial" w:hAnsi="Arial" w:cs="Arial"/>
          <w:iCs/>
        </w:rPr>
        <w:t xml:space="preserve"> год».</w:t>
      </w:r>
    </w:p>
    <w:p w:rsidR="00511725" w:rsidRPr="003A3F5F" w:rsidRDefault="00511725" w:rsidP="00511725">
      <w:pPr>
        <w:jc w:val="center"/>
        <w:rPr>
          <w:rFonts w:ascii="Arial" w:hAnsi="Arial" w:cs="Arial"/>
        </w:rPr>
      </w:pPr>
    </w:p>
    <w:p w:rsidR="00511725" w:rsidRDefault="00511725" w:rsidP="0051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   В соответствии с Федеральным законом от 08 января 1998 года № 3-ФЗ "О наркотических средствах и психотропных веществах», Указами Президента Российской Федерации от 18 октября 2007 года № 1374 «О дополнительных мерах по противодействию незаконному обороту наркотических средств, психотропных веществ и их прекурсоров»,</w:t>
      </w:r>
      <w:r>
        <w:rPr>
          <w:rFonts w:ascii="Arial" w:hAnsi="Arial" w:cs="Arial"/>
          <w:color w:val="363636"/>
          <w:shd w:val="clear" w:color="auto" w:fill="FFFFFF"/>
        </w:rPr>
        <w:t xml:space="preserve"> от 09 июня 2010 года № 690 "Стратегия государственной антинаркотической политики Российской Федерации до 2020 года", </w:t>
      </w:r>
      <w:r>
        <w:rPr>
          <w:rFonts w:ascii="Arial" w:hAnsi="Arial" w:cs="Arial"/>
        </w:rPr>
        <w:t xml:space="preserve"> Уставом муниципального образования "</w:t>
      </w:r>
      <w:r w:rsidR="00B72108">
        <w:rPr>
          <w:rFonts w:ascii="Arial" w:hAnsi="Arial" w:cs="Arial"/>
        </w:rPr>
        <w:t>Черемуховское</w:t>
      </w:r>
      <w:r>
        <w:rPr>
          <w:rFonts w:ascii="Arial" w:hAnsi="Arial" w:cs="Arial"/>
        </w:rPr>
        <w:t xml:space="preserve"> сельское поселение  Новошешминского муниципального района Республики Татарстан", на основании планов мероприятий на 202</w:t>
      </w:r>
      <w:r w:rsidR="00E70CE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год, направленных на пропаганду здорового образа жизни и профилактику употребления наркотических средств, Исполнительный комитет </w:t>
      </w:r>
      <w:r w:rsidR="00AF4FBC">
        <w:rPr>
          <w:rFonts w:ascii="Arial" w:hAnsi="Arial" w:cs="Arial"/>
        </w:rPr>
        <w:t>Черемуховского</w:t>
      </w:r>
      <w:r>
        <w:rPr>
          <w:rFonts w:ascii="Arial" w:hAnsi="Arial" w:cs="Arial"/>
        </w:rPr>
        <w:t xml:space="preserve"> сельского поселения </w:t>
      </w:r>
    </w:p>
    <w:p w:rsidR="00511725" w:rsidRDefault="00511725" w:rsidP="00511725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11725" w:rsidRDefault="00511725" w:rsidP="0051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1.Утвердить План </w:t>
      </w:r>
      <w:r>
        <w:rPr>
          <w:rFonts w:ascii="Arial" w:hAnsi="Arial" w:cs="Arial"/>
          <w:iCs/>
        </w:rPr>
        <w:t>антинаркотических мероприятий на территории муниципального образования «</w:t>
      </w:r>
      <w:r w:rsidR="00AF4FBC">
        <w:rPr>
          <w:rFonts w:ascii="Arial" w:hAnsi="Arial" w:cs="Arial"/>
          <w:iCs/>
        </w:rPr>
        <w:t>Черемуховское</w:t>
      </w:r>
      <w:r>
        <w:rPr>
          <w:rFonts w:ascii="Arial" w:hAnsi="Arial" w:cs="Arial"/>
          <w:iCs/>
        </w:rPr>
        <w:t xml:space="preserve"> сельское поселение» Новошешминского муниципального района Республики Татарстан на 202</w:t>
      </w:r>
      <w:r w:rsidR="00FC599B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год</w:t>
      </w:r>
      <w:r>
        <w:rPr>
          <w:rFonts w:ascii="Arial" w:hAnsi="Arial" w:cs="Arial"/>
        </w:rPr>
        <w:t xml:space="preserve"> (прилагается).</w:t>
      </w:r>
    </w:p>
    <w:p w:rsidR="00511725" w:rsidRDefault="00511725" w:rsidP="00511725">
      <w:pPr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</w:rPr>
        <w:t xml:space="preserve">     2. Опубликовать (обнародовать) настоящее постановление на официальном сайте Новошешминского муниципального района в информационно – телекоммуникационной сети «Интернет» http://novosheshminsk.tatarstan.ru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и на специальных информационных стендах на территории </w:t>
      </w:r>
      <w:r w:rsidR="00AF4FBC">
        <w:rPr>
          <w:rFonts w:ascii="Arial" w:hAnsi="Arial" w:cs="Arial"/>
        </w:rPr>
        <w:t>Черемуховского</w:t>
      </w:r>
      <w:r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Татарстан.</w:t>
      </w:r>
    </w:p>
    <w:p w:rsidR="00511725" w:rsidRDefault="00511725" w:rsidP="0051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3.Настоящее постановление вступает в силу со дня его официального опубликования (обнародования).</w:t>
      </w:r>
    </w:p>
    <w:p w:rsidR="00511725" w:rsidRDefault="00511725" w:rsidP="005117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4. Контроль за исполнением настоящего постановления оставляю за собой.</w:t>
      </w:r>
    </w:p>
    <w:p w:rsidR="00A15AD4" w:rsidRDefault="00A15AD4" w:rsidP="00511725">
      <w:pPr>
        <w:rPr>
          <w:rFonts w:ascii="Arial" w:eastAsiaTheme="minorEastAsia" w:hAnsi="Arial" w:cs="Arial"/>
        </w:rPr>
      </w:pPr>
    </w:p>
    <w:p w:rsidR="00511725" w:rsidRDefault="00511725" w:rsidP="005117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AF4FBC">
        <w:rPr>
          <w:rFonts w:ascii="Arial" w:hAnsi="Arial" w:cs="Arial"/>
        </w:rPr>
        <w:t>Черемуховского</w:t>
      </w:r>
      <w:r>
        <w:rPr>
          <w:rFonts w:ascii="Arial" w:hAnsi="Arial" w:cs="Arial"/>
        </w:rPr>
        <w:t xml:space="preserve"> сельского поселения</w:t>
      </w:r>
    </w:p>
    <w:p w:rsidR="00511725" w:rsidRDefault="00511725" w:rsidP="00511725">
      <w:pPr>
        <w:rPr>
          <w:rFonts w:ascii="Arial" w:hAnsi="Arial" w:cs="Arial"/>
        </w:rPr>
      </w:pPr>
      <w:r>
        <w:rPr>
          <w:rFonts w:ascii="Arial" w:hAnsi="Arial" w:cs="Arial"/>
        </w:rPr>
        <w:t>Новошешминского муниципального района</w:t>
      </w:r>
    </w:p>
    <w:p w:rsidR="00511725" w:rsidRDefault="00511725" w:rsidP="002069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Татарстан                                                                           </w:t>
      </w:r>
      <w:r w:rsidR="00206994">
        <w:rPr>
          <w:rFonts w:ascii="Arial" w:hAnsi="Arial" w:cs="Arial"/>
        </w:rPr>
        <w:t>Е.А. Сальцина</w:t>
      </w:r>
    </w:p>
    <w:p w:rsidR="00206994" w:rsidRDefault="00206994" w:rsidP="00206994">
      <w:pPr>
        <w:rPr>
          <w:rFonts w:ascii="Arial" w:hAnsi="Arial" w:cs="Arial"/>
        </w:rPr>
      </w:pPr>
    </w:p>
    <w:p w:rsidR="00206994" w:rsidRDefault="00206994" w:rsidP="00206994">
      <w:pPr>
        <w:rPr>
          <w:rFonts w:ascii="Arial" w:hAnsi="Arial" w:cs="Arial"/>
        </w:rPr>
      </w:pPr>
    </w:p>
    <w:p w:rsidR="00206994" w:rsidRDefault="00206994" w:rsidP="00206994">
      <w:pPr>
        <w:rPr>
          <w:rStyle w:val="dash0426043204350442043e0432043e043500200432044b04340435043b0435043d04380435char"/>
          <w:rFonts w:ascii="Arial" w:hAnsi="Arial" w:cs="Arial"/>
        </w:rPr>
      </w:pPr>
    </w:p>
    <w:p w:rsidR="00206994" w:rsidRPr="00206994" w:rsidRDefault="00206994" w:rsidP="00206994">
      <w:pPr>
        <w:rPr>
          <w:rStyle w:val="dash0426043204350442043e0432043e043500200432044b04340435043b0435043d04380435char"/>
          <w:rFonts w:ascii="Arial" w:hAnsi="Arial" w:cs="Arial"/>
        </w:rPr>
      </w:pPr>
    </w:p>
    <w:p w:rsidR="00511725" w:rsidRDefault="00A15AD4" w:rsidP="00A15AD4">
      <w:pPr>
        <w:pStyle w:val="1"/>
        <w:spacing w:before="0" w:beforeAutospacing="0" w:after="0" w:afterAutospacing="0" w:line="260" w:lineRule="atLeas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                                                                                                                     </w:t>
      </w:r>
      <w:r w:rsidR="00511725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Приложение </w:t>
      </w:r>
    </w:p>
    <w:p w:rsidR="00511725" w:rsidRDefault="00511725" w:rsidP="00511725">
      <w:pPr>
        <w:pStyle w:val="1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к</w:t>
      </w:r>
      <w:r>
        <w:rPr>
          <w:rStyle w:val="apple-converted-space"/>
          <w:rFonts w:ascii="Arial" w:hAnsi="Arial" w:cs="Arial"/>
          <w:bCs/>
          <w:color w:val="26282F"/>
        </w:rPr>
        <w:t> </w:t>
      </w:r>
      <w:hyperlink r:id="rId6" w:tgtFrame="_blank" w:history="1">
        <w:r>
          <w:rPr>
            <w:rStyle w:val="dash04130438043f0435044004420435043a04410442043e04320430044f002004410441044b043b043a0430char"/>
            <w:rFonts w:ascii="Arial" w:hAnsi="Arial" w:cs="Arial"/>
            <w:bCs/>
            <w:color w:val="000000"/>
          </w:rPr>
          <w:t>постановлению</w:t>
        </w:r>
      </w:hyperlink>
      <w:r>
        <w:rPr>
          <w:rStyle w:val="apple-converted-space"/>
          <w:rFonts w:ascii="Arial" w:hAnsi="Arial" w:cs="Arial"/>
          <w:bCs/>
          <w:color w:val="26282F"/>
        </w:rPr>
        <w:t> 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Исполнительного комитета</w:t>
      </w:r>
    </w:p>
    <w:p w:rsidR="00511725" w:rsidRDefault="00AF4FBC" w:rsidP="00511725">
      <w:pPr>
        <w:pStyle w:val="1"/>
        <w:spacing w:before="0" w:beforeAutospacing="0" w:after="0" w:afterAutospacing="0" w:line="260" w:lineRule="atLeast"/>
        <w:jc w:val="right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Черемуховского </w:t>
      </w:r>
      <w:r w:rsidR="00511725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сельского поселения</w:t>
      </w:r>
    </w:p>
    <w:p w:rsidR="00511725" w:rsidRDefault="00511725" w:rsidP="00511725">
      <w:pPr>
        <w:pStyle w:val="1"/>
        <w:spacing w:before="0" w:beforeAutospacing="0" w:after="0" w:afterAutospacing="0" w:line="260" w:lineRule="atLeast"/>
        <w:jc w:val="right"/>
        <w:rPr>
          <w:rStyle w:val="dash0426043204350442043e0432043e043500200432044b04340435043b0435043d04380435char"/>
          <w:bCs/>
          <w:color w:val="26282F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Новошешминского муниципального района </w:t>
      </w:r>
    </w:p>
    <w:p w:rsidR="00511725" w:rsidRDefault="00511725" w:rsidP="00511725">
      <w:pPr>
        <w:pStyle w:val="1"/>
        <w:spacing w:before="0" w:beforeAutospacing="0" w:after="0" w:afterAutospacing="0" w:line="260" w:lineRule="atLeast"/>
        <w:jc w:val="right"/>
        <w:rPr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Республики Татарстан </w:t>
      </w:r>
    </w:p>
    <w:p w:rsidR="00511725" w:rsidRDefault="00B72108" w:rsidP="00B72108">
      <w:pPr>
        <w:pStyle w:val="1"/>
        <w:spacing w:before="0" w:beforeAutospacing="0" w:after="0" w:afterAutospacing="0" w:line="260" w:lineRule="atLeast"/>
        <w:jc w:val="center"/>
        <w:rPr>
          <w:rFonts w:ascii="Arial" w:hAnsi="Arial" w:cs="Arial"/>
          <w:color w:val="000000"/>
        </w:rPr>
      </w:pP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                                                                                   </w:t>
      </w:r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от </w:t>
      </w:r>
      <w:proofErr w:type="gramStart"/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«</w:t>
      </w:r>
      <w:r w:rsidR="00FC599B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</w:t>
      </w:r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»</w:t>
      </w:r>
      <w:proofErr w:type="gramEnd"/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декабря 20</w:t>
      </w:r>
      <w:r w:rsidR="00FC599B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>23</w:t>
      </w:r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года №</w:t>
      </w:r>
      <w:r w:rsidR="00FC599B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  <w:r w:rsidR="00A15AD4"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</w:t>
      </w:r>
      <w:r>
        <w:rPr>
          <w:rStyle w:val="dash0426043204350442043e0432043e043500200432044b04340435043b0435043d04380435char"/>
          <w:rFonts w:ascii="Arial" w:hAnsi="Arial" w:cs="Arial"/>
          <w:bCs/>
          <w:color w:val="26282F"/>
        </w:rPr>
        <w:t xml:space="preserve">  </w:t>
      </w:r>
    </w:p>
    <w:p w:rsidR="00511725" w:rsidRDefault="00511725" w:rsidP="00511725">
      <w:pPr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</w:p>
    <w:p w:rsidR="00511725" w:rsidRDefault="00511725" w:rsidP="00511725">
      <w:pPr>
        <w:tabs>
          <w:tab w:val="left" w:pos="4820"/>
        </w:tabs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антинаркотических мероприятий </w:t>
      </w:r>
      <w:r>
        <w:rPr>
          <w:rFonts w:ascii="Arial" w:hAnsi="Arial" w:cs="Arial"/>
          <w:iCs/>
        </w:rPr>
        <w:t>на территории муниципального образования «</w:t>
      </w:r>
      <w:r w:rsidR="00AF4FBC">
        <w:rPr>
          <w:rFonts w:ascii="Arial" w:hAnsi="Arial" w:cs="Arial"/>
          <w:iCs/>
        </w:rPr>
        <w:t>Черемуховское</w:t>
      </w:r>
      <w:r>
        <w:rPr>
          <w:rFonts w:ascii="Arial" w:hAnsi="Arial" w:cs="Arial"/>
          <w:iCs/>
        </w:rPr>
        <w:t xml:space="preserve"> сельское поселение» Новошешминского муниципального района Республики Татарстан на 202</w:t>
      </w:r>
      <w:r w:rsidR="00FC599B">
        <w:rPr>
          <w:rFonts w:ascii="Arial" w:hAnsi="Arial" w:cs="Arial"/>
          <w:iCs/>
        </w:rPr>
        <w:t>4</w:t>
      </w:r>
      <w:r>
        <w:rPr>
          <w:rFonts w:ascii="Arial" w:hAnsi="Arial" w:cs="Arial"/>
          <w:iCs/>
        </w:rPr>
        <w:t xml:space="preserve"> год</w:t>
      </w:r>
    </w:p>
    <w:p w:rsidR="00511725" w:rsidRDefault="00511725" w:rsidP="00511725">
      <w:pPr>
        <w:ind w:firstLine="720"/>
        <w:rPr>
          <w:rFonts w:ascii="Arial" w:hAnsi="Arial" w:cs="Arial"/>
        </w:rPr>
      </w:pPr>
    </w:p>
    <w:tbl>
      <w:tblPr>
        <w:tblW w:w="10711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59"/>
        <w:gridCol w:w="1451"/>
        <w:gridCol w:w="108"/>
        <w:gridCol w:w="3124"/>
        <w:gridCol w:w="14"/>
      </w:tblGrid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Содержание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Исполнители</w:t>
            </w:r>
          </w:p>
        </w:tc>
      </w:tr>
      <w:tr w:rsidR="00511725" w:rsidTr="00511725">
        <w:tc>
          <w:tcPr>
            <w:tcW w:w="107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Профилактика незаконного употребления наркотиков и распространения наркомании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Систематическое проведение встреч работников правоохранительных органов и здравоохранения с учащимися школы, молодежью села с целью освещения правовых и медицинских аспектов незаконного употребления наркотиков.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 МВД России по Новошешминскому району,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МБОУ «</w:t>
            </w:r>
            <w:r w:rsidR="00AF4FBC">
              <w:rPr>
                <w:rFonts w:ascii="Arial" w:hAnsi="Arial" w:cs="Arial"/>
              </w:rPr>
              <w:t>Черемуховская С</w:t>
            </w:r>
            <w:r>
              <w:rPr>
                <w:rFonts w:ascii="Arial" w:hAnsi="Arial" w:cs="Arial"/>
              </w:rPr>
              <w:t>ОШ»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 согласованию) 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молодежных акций: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 «Мир без наркотиков»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Акция, посвященная всемирному дню здоровья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Январь 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апрель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декабрь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Сельская библиотека, СДК (по согласованию)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5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спортивных соревнований,  направленных на пропаганду здорового образа жизни</w:t>
            </w:r>
          </w:p>
        </w:tc>
        <w:tc>
          <w:tcPr>
            <w:tcW w:w="1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2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комитет,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СДК, МБОУ «</w:t>
            </w:r>
            <w:r w:rsidR="00AF4FBC">
              <w:rPr>
                <w:rFonts w:ascii="Arial" w:hAnsi="Arial" w:cs="Arial"/>
              </w:rPr>
              <w:t>Черемуховская</w:t>
            </w:r>
            <w:r>
              <w:rPr>
                <w:rFonts w:ascii="Arial" w:hAnsi="Arial" w:cs="Arial"/>
              </w:rPr>
              <w:t xml:space="preserve"> </w:t>
            </w:r>
            <w:r w:rsidR="00AF4FBC">
              <w:rPr>
                <w:rFonts w:ascii="Arial" w:hAnsi="Arial" w:cs="Arial"/>
              </w:rPr>
              <w:t>С</w:t>
            </w:r>
            <w:r>
              <w:rPr>
                <w:rFonts w:ascii="Arial" w:hAnsi="Arial" w:cs="Arial"/>
              </w:rPr>
              <w:t>ОШ»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511725" w:rsidTr="00511725">
        <w:tc>
          <w:tcPr>
            <w:tcW w:w="1071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Меры по пресечению незаконного оборота наркотиков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оперативно-следственных мероприятий по выявлению незаконных посевов наркотикосодержащих растений, задержание заготовителей, перевозчиков наркотиков на маршрутах возможной транспортировки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май-октябрь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комитет,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отдел МВД России по Новошешминскому району     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 w:rsidP="00AF4FB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Осуществление мероприятий по выявлению и уничтожению дикорастущей конопли и незаконных посевов на территории </w:t>
            </w:r>
            <w:r w:rsidR="00AF4FBC">
              <w:rPr>
                <w:rFonts w:ascii="Arial" w:hAnsi="Arial" w:cs="Arial"/>
              </w:rPr>
              <w:t>Черемуховского</w:t>
            </w:r>
            <w:r>
              <w:rPr>
                <w:rFonts w:ascii="Arial" w:hAnsi="Arial" w:cs="Arial"/>
              </w:rPr>
              <w:t> сельского поселения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 - октябрь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комитет,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eastAsiaTheme="minorEastAsia" w:hAnsi="Arial" w:cs="Arial"/>
              </w:rPr>
            </w:pPr>
            <w:r>
              <w:rPr>
                <w:rFonts w:ascii="Arial" w:hAnsi="Arial" w:cs="Arial"/>
              </w:rPr>
              <w:t xml:space="preserve">отдел МВД России по Новошешминскому району     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(по согласованию)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Систематическое осуществление сверок количественных учетных данных о лицах, употребляющих наркотические средства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Исполнительный комитет, 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ФАП (по согласованию)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 w:rsidP="00AF4FBC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собраний жителей </w:t>
            </w:r>
            <w:r w:rsidR="00AF4FBC">
              <w:rPr>
                <w:rFonts w:ascii="Arial" w:hAnsi="Arial" w:cs="Arial"/>
              </w:rPr>
              <w:t>Черемуховского</w:t>
            </w:r>
            <w:r>
              <w:rPr>
                <w:rFonts w:ascii="Arial" w:hAnsi="Arial" w:cs="Arial"/>
              </w:rPr>
              <w:t xml:space="preserve"> сельского поселения с целью разъяснения административной и уголовной ответственности за незаконное культивирование растений, содержащих наркотические вещества, а также для формирования негативного отношения общественности к употреблению наркотиков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течение года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Взаимодействие с представителями  СМИ для освещения текущих вопросов противодействия наркомании, информации, направленной на пропаганду  здорового образа жизни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Постоянно 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Организация социально-значимой деятельности детей, подростков и молодежи по месту жительства. Трудоустройство на период каникул.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Июнь-август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Исполнительный комитет,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Центр занятости населения </w:t>
            </w:r>
          </w:p>
          <w:p w:rsidR="00511725" w:rsidRDefault="005117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(по согласованию)</w:t>
            </w:r>
          </w:p>
        </w:tc>
      </w:tr>
      <w:tr w:rsidR="00511725" w:rsidTr="00511725">
        <w:trPr>
          <w:gridAfter w:val="1"/>
          <w:wAfter w:w="14" w:type="dxa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53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FFFF"/>
              </w:rPr>
              <w:t>Посещение неблагополучных семей и семей социального риска для оказания практической помощи в воспитании и устройстве детей.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постоянно</w:t>
            </w:r>
          </w:p>
        </w:tc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КДН, Центр социального обслуживания </w:t>
            </w:r>
          </w:p>
          <w:p w:rsidR="00511725" w:rsidRDefault="00511725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(по согласованию) </w:t>
            </w:r>
          </w:p>
        </w:tc>
      </w:tr>
    </w:tbl>
    <w:p w:rsidR="00511725" w:rsidRDefault="00511725" w:rsidP="00511725">
      <w:pPr>
        <w:spacing w:before="100" w:beforeAutospacing="1" w:after="100" w:afterAutospacing="1"/>
        <w:rPr>
          <w:rFonts w:ascii="Arial" w:hAnsi="Arial" w:cs="Arial"/>
        </w:rPr>
      </w:pPr>
    </w:p>
    <w:p w:rsidR="0085735B" w:rsidRDefault="0085735B" w:rsidP="00511725">
      <w:pPr>
        <w:spacing w:line="340" w:lineRule="atLeast"/>
        <w:jc w:val="center"/>
      </w:pPr>
    </w:p>
    <w:sectPr w:rsidR="0085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A5DAC"/>
    <w:multiLevelType w:val="hybridMultilevel"/>
    <w:tmpl w:val="4CFA6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B"/>
    <w:rsid w:val="00206994"/>
    <w:rsid w:val="003A3F5F"/>
    <w:rsid w:val="00511725"/>
    <w:rsid w:val="0085735B"/>
    <w:rsid w:val="00A15AD4"/>
    <w:rsid w:val="00A17385"/>
    <w:rsid w:val="00AF4FBC"/>
    <w:rsid w:val="00B72108"/>
    <w:rsid w:val="00BC2ADF"/>
    <w:rsid w:val="00D93CCB"/>
    <w:rsid w:val="00E62803"/>
    <w:rsid w:val="00E70CEA"/>
    <w:rsid w:val="00F94691"/>
    <w:rsid w:val="00FA12B5"/>
    <w:rsid w:val="00F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527AC"/>
  <w15:docId w15:val="{B121D8D8-EA8D-4392-9FF8-FE73E8D1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3CCB"/>
    <w:pPr>
      <w:spacing w:before="100" w:beforeAutospacing="1" w:after="100" w:afterAutospacing="1"/>
    </w:pPr>
  </w:style>
  <w:style w:type="character" w:customStyle="1" w:styleId="a4">
    <w:name w:val="Цветовое выделение"/>
    <w:uiPriority w:val="99"/>
    <w:rsid w:val="00D93CCB"/>
    <w:rPr>
      <w:b/>
      <w:color w:val="26282F"/>
      <w:sz w:val="26"/>
    </w:rPr>
  </w:style>
  <w:style w:type="paragraph" w:customStyle="1" w:styleId="ConsPlusNormal">
    <w:name w:val="ConsPlusNormal"/>
    <w:qFormat/>
    <w:rsid w:val="00511725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basedOn w:val="a"/>
    <w:rsid w:val="005117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1725"/>
  </w:style>
  <w:style w:type="character" w:customStyle="1" w:styleId="dash0426043204350442043e0432043e043500200432044b04340435043b0435043d04380435char">
    <w:name w:val="dash0426_0432_0435_0442_043e_0432_043e_0435_0020_0432_044b_0434_0435_043b_0435_043d_0438_0435__char"/>
    <w:rsid w:val="00511725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rsid w:val="00511725"/>
  </w:style>
  <w:style w:type="paragraph" w:styleId="a5">
    <w:name w:val="Balloon Text"/>
    <w:basedOn w:val="a"/>
    <w:link w:val="a6"/>
    <w:uiPriority w:val="99"/>
    <w:semiHidden/>
    <w:unhideWhenUsed/>
    <w:rsid w:val="003A3F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F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tatar.ru/owa/redir.aspx?SURL=wKWL-qtjSI4S67PTOEPRTxaqn9H-NQelbn2z36u8X6erxoqahTrSCGYAaQBsAGUAOgAvAC8ALwBDADoAXABVAHMAZQByAHMAXAA4BEEEPwQ-BDsEOgQ-BDwEXABBAHAAcABEAGEAdABhAFwATABvAGMAYQBsAFwAVABlAG0AcABcAHAAdQBiAF8AMwAwADUANgA4ADcALgBkAG8AYwAjAHMAdQBiAF8AMQA.&amp;URL=file%3a%2f%2f%2fC%3a%5cUsers%5c%d0%b8%d1%81%d0%bf%d0%be%d0%bb%d0%ba%d0%be%d0%bc%5cAppData%5cLocal%5cTemp%5cpub_305687.doc%23sub_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Секретарь</cp:lastModifiedBy>
  <cp:revision>17</cp:revision>
  <cp:lastPrinted>2020-12-26T08:12:00Z</cp:lastPrinted>
  <dcterms:created xsi:type="dcterms:W3CDTF">2019-12-11T09:02:00Z</dcterms:created>
  <dcterms:modified xsi:type="dcterms:W3CDTF">2024-01-03T07:56:00Z</dcterms:modified>
</cp:coreProperties>
</file>