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C8D" w:rsidRDefault="00017C8D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tbl>
      <w:tblPr>
        <w:tblpPr w:leftFromText="180" w:rightFromText="180" w:bottomFromText="200" w:vertAnchor="text" w:horzAnchor="margin" w:tblpXSpec="center" w:tblpY="-4321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9"/>
        <w:gridCol w:w="1633"/>
        <w:gridCol w:w="4523"/>
      </w:tblGrid>
      <w:tr w:rsidR="00017C8D" w:rsidRPr="00017C8D" w:rsidTr="0017344B">
        <w:trPr>
          <w:trHeight w:val="41"/>
        </w:trPr>
        <w:tc>
          <w:tcPr>
            <w:tcW w:w="4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7C8D" w:rsidRPr="00017C8D" w:rsidRDefault="00017C8D" w:rsidP="00017C8D">
            <w:pPr>
              <w:rPr>
                <w:b/>
                <w:sz w:val="24"/>
                <w:szCs w:val="24"/>
                <w:lang w:eastAsia="ru-RU"/>
              </w:rPr>
            </w:pP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17C8D">
              <w:rPr>
                <w:b/>
                <w:sz w:val="24"/>
                <w:szCs w:val="24"/>
                <w:lang w:eastAsia="ru-RU"/>
              </w:rPr>
              <w:t>ИСПОЛНИТЕЛЬНЫЙ КОМИТЕТ</w:t>
            </w: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  <w:r w:rsidRPr="00017C8D">
              <w:rPr>
                <w:b/>
                <w:sz w:val="24"/>
                <w:szCs w:val="24"/>
                <w:lang w:eastAsia="ru-RU"/>
              </w:rPr>
              <w:t xml:space="preserve">АРХАНГЕЛЬСКОГО СЕЛЬСКОГО </w:t>
            </w:r>
            <w:proofErr w:type="gramStart"/>
            <w:r w:rsidRPr="00017C8D">
              <w:rPr>
                <w:b/>
                <w:sz w:val="24"/>
                <w:szCs w:val="24"/>
                <w:lang w:eastAsia="ru-RU"/>
              </w:rPr>
              <w:t>ПОСЕЛЕНИЯ  НОВОШЕШМИНСКОГО</w:t>
            </w:r>
            <w:proofErr w:type="gramEnd"/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17C8D">
              <w:rPr>
                <w:b/>
                <w:sz w:val="24"/>
                <w:szCs w:val="24"/>
                <w:lang w:eastAsia="ru-RU"/>
              </w:rPr>
              <w:t>МУНИЦИПАЛЬНОГО РАЙОНА</w:t>
            </w: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17C8D">
              <w:rPr>
                <w:b/>
                <w:sz w:val="24"/>
                <w:szCs w:val="24"/>
                <w:lang w:eastAsia="ru-RU"/>
              </w:rPr>
              <w:t>РЕСПУБЛИКИ ТАТАРСТАН</w:t>
            </w:r>
          </w:p>
          <w:p w:rsidR="00017C8D" w:rsidRPr="00017C8D" w:rsidRDefault="00017C8D" w:rsidP="00017C8D">
            <w:pPr>
              <w:rPr>
                <w:b/>
                <w:sz w:val="24"/>
                <w:szCs w:val="24"/>
                <w:lang w:eastAsia="ru-RU"/>
              </w:rPr>
            </w:pP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  <w:r w:rsidRPr="00017C8D">
              <w:rPr>
                <w:sz w:val="24"/>
                <w:szCs w:val="24"/>
                <w:lang w:eastAsia="ru-RU"/>
              </w:rPr>
              <w:t xml:space="preserve">423182, РТ, Новошешминский район, </w:t>
            </w: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  <w:r w:rsidRPr="00017C8D">
              <w:rPr>
                <w:sz w:val="24"/>
                <w:szCs w:val="24"/>
                <w:lang w:eastAsia="ru-RU"/>
              </w:rPr>
              <w:t>село Слобода Архангельская, улица Горького, 21а</w:t>
            </w:r>
          </w:p>
          <w:p w:rsidR="00017C8D" w:rsidRPr="00017C8D" w:rsidRDefault="00017C8D" w:rsidP="00017C8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017C8D" w:rsidRPr="00017C8D" w:rsidRDefault="00017C8D" w:rsidP="00017C8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5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7C8D" w:rsidRPr="00017C8D" w:rsidRDefault="00017C8D" w:rsidP="00017C8D">
            <w:pPr>
              <w:rPr>
                <w:b/>
                <w:sz w:val="24"/>
                <w:szCs w:val="24"/>
                <w:lang w:val="tt-RU" w:eastAsia="ru-RU"/>
              </w:rPr>
            </w:pP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val="tt-RU" w:eastAsia="ru-RU"/>
              </w:rPr>
            </w:pPr>
            <w:r w:rsidRPr="00017C8D">
              <w:rPr>
                <w:b/>
                <w:sz w:val="24"/>
                <w:szCs w:val="24"/>
                <w:lang w:val="tt-RU" w:eastAsia="ru-RU"/>
              </w:rPr>
              <w:t>ТАТАРСТАН РЕСПУБЛИКАСЫ</w:t>
            </w: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val="tt-RU" w:eastAsia="ru-RU"/>
              </w:rPr>
            </w:pPr>
            <w:r w:rsidRPr="00017C8D">
              <w:rPr>
                <w:b/>
                <w:sz w:val="24"/>
                <w:szCs w:val="24"/>
                <w:lang w:val="tt-RU" w:eastAsia="ru-RU"/>
              </w:rPr>
              <w:t>ЯҢА ЧИШМӘ</w:t>
            </w: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val="tt-RU" w:eastAsia="ru-RU"/>
              </w:rPr>
            </w:pPr>
            <w:r w:rsidRPr="00017C8D">
              <w:rPr>
                <w:b/>
                <w:sz w:val="24"/>
                <w:szCs w:val="24"/>
                <w:lang w:val="tt-RU" w:eastAsia="ru-RU"/>
              </w:rPr>
              <w:t>МУНИЦИПАЛЬ РАЙОНЫ</w:t>
            </w:r>
          </w:p>
          <w:p w:rsidR="00017C8D" w:rsidRPr="00017C8D" w:rsidRDefault="00017C8D" w:rsidP="00017C8D">
            <w:pPr>
              <w:jc w:val="center"/>
              <w:rPr>
                <w:b/>
                <w:sz w:val="24"/>
                <w:szCs w:val="24"/>
                <w:lang w:val="tt-RU" w:eastAsia="ru-RU"/>
              </w:rPr>
            </w:pPr>
            <w:r w:rsidRPr="00017C8D">
              <w:rPr>
                <w:b/>
                <w:sz w:val="24"/>
                <w:szCs w:val="24"/>
                <w:lang w:val="tt-RU" w:eastAsia="ru-RU"/>
              </w:rPr>
              <w:t>АРХАНГЕЛ АВЫЛ ҖИРЛЕГЕ БАШКАРМА КОМИТЕТЫ</w:t>
            </w: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  <w:r w:rsidRPr="00017C8D">
              <w:rPr>
                <w:sz w:val="24"/>
                <w:szCs w:val="24"/>
                <w:lang w:eastAsia="ru-RU"/>
              </w:rPr>
              <w:t>423182, ТР, Я</w:t>
            </w:r>
            <w:r w:rsidRPr="00017C8D">
              <w:rPr>
                <w:sz w:val="24"/>
                <w:szCs w:val="24"/>
                <w:lang w:val="tt-RU" w:eastAsia="ru-RU"/>
              </w:rPr>
              <w:t>ң</w:t>
            </w:r>
            <w:r w:rsidRPr="00017C8D">
              <w:rPr>
                <w:sz w:val="24"/>
                <w:szCs w:val="24"/>
                <w:lang w:eastAsia="ru-RU"/>
              </w:rPr>
              <w:t>а Чишм</w:t>
            </w:r>
            <w:r w:rsidRPr="00017C8D">
              <w:rPr>
                <w:sz w:val="24"/>
                <w:szCs w:val="24"/>
                <w:lang w:val="tt-RU" w:eastAsia="ru-RU"/>
              </w:rPr>
              <w:t>ә</w:t>
            </w:r>
            <w:r w:rsidRPr="00017C8D">
              <w:rPr>
                <w:sz w:val="24"/>
                <w:szCs w:val="24"/>
                <w:lang w:eastAsia="ru-RU"/>
              </w:rPr>
              <w:t xml:space="preserve"> районы, </w:t>
            </w:r>
          </w:p>
          <w:p w:rsidR="00017C8D" w:rsidRPr="00017C8D" w:rsidRDefault="00017C8D" w:rsidP="00017C8D">
            <w:pPr>
              <w:jc w:val="center"/>
              <w:rPr>
                <w:sz w:val="24"/>
                <w:szCs w:val="24"/>
                <w:lang w:eastAsia="ru-RU"/>
              </w:rPr>
            </w:pPr>
            <w:r w:rsidRPr="00017C8D">
              <w:rPr>
                <w:sz w:val="24"/>
                <w:szCs w:val="24"/>
                <w:lang w:eastAsia="ru-RU"/>
              </w:rPr>
              <w:t xml:space="preserve">Архангел Бистәсеавылы, </w:t>
            </w:r>
            <w:r w:rsidRPr="00017C8D">
              <w:rPr>
                <w:sz w:val="24"/>
                <w:szCs w:val="24"/>
                <w:lang w:val="tt-RU" w:eastAsia="ru-RU"/>
              </w:rPr>
              <w:t xml:space="preserve">Горький </w:t>
            </w:r>
            <w:r w:rsidRPr="00017C8D">
              <w:rPr>
                <w:sz w:val="24"/>
                <w:szCs w:val="24"/>
                <w:lang w:eastAsia="ru-RU"/>
              </w:rPr>
              <w:t>урамы, 21а</w:t>
            </w:r>
          </w:p>
          <w:p w:rsidR="00017C8D" w:rsidRPr="00017C8D" w:rsidRDefault="00017C8D" w:rsidP="00017C8D">
            <w:pPr>
              <w:rPr>
                <w:b/>
                <w:sz w:val="24"/>
                <w:szCs w:val="24"/>
                <w:lang w:val="tt-RU" w:eastAsia="ru-RU"/>
              </w:rPr>
            </w:pPr>
          </w:p>
        </w:tc>
      </w:tr>
      <w:tr w:rsidR="00017C8D" w:rsidRPr="00017C8D" w:rsidTr="0017344B">
        <w:trPr>
          <w:trHeight w:val="1379"/>
        </w:trPr>
        <w:tc>
          <w:tcPr>
            <w:tcW w:w="45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7C8D" w:rsidRPr="00017C8D" w:rsidRDefault="00017C8D" w:rsidP="00017C8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7C8D" w:rsidRPr="00017C8D" w:rsidRDefault="00017C8D" w:rsidP="00017C8D">
            <w:pPr>
              <w:rPr>
                <w:sz w:val="24"/>
                <w:szCs w:val="24"/>
                <w:lang w:eastAsia="ru-RU"/>
              </w:rPr>
            </w:pPr>
            <w:r w:rsidRPr="00017C8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167640</wp:posOffset>
                  </wp:positionV>
                  <wp:extent cx="867410" cy="1179830"/>
                  <wp:effectExtent l="0" t="0" r="8890" b="1270"/>
                  <wp:wrapNone/>
                  <wp:docPr id="4" name="Рисунок 4" descr="Новошешминский МР (ГЕРБ)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ошешминский МР (ГЕРБ)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7C8D" w:rsidRPr="00017C8D" w:rsidRDefault="00017C8D" w:rsidP="00017C8D">
            <w:pPr>
              <w:rPr>
                <w:b/>
                <w:sz w:val="24"/>
                <w:szCs w:val="24"/>
                <w:lang w:val="tt-RU" w:eastAsia="ru-RU"/>
              </w:rPr>
            </w:pPr>
          </w:p>
        </w:tc>
      </w:tr>
    </w:tbl>
    <w:p w:rsidR="00017C8D" w:rsidRPr="00017C8D" w:rsidRDefault="00017C8D" w:rsidP="00017C8D">
      <w:pPr>
        <w:jc w:val="both"/>
        <w:rPr>
          <w:sz w:val="24"/>
          <w:szCs w:val="24"/>
          <w:u w:val="single"/>
          <w:lang w:eastAsia="ru-RU"/>
        </w:rPr>
      </w:pPr>
      <w:r w:rsidRPr="00017C8D">
        <w:rPr>
          <w:sz w:val="24"/>
          <w:szCs w:val="24"/>
          <w:u w:val="single"/>
          <w:lang w:eastAsia="ru-RU"/>
        </w:rPr>
        <w:t>__</w:t>
      </w:r>
      <w:proofErr w:type="gramStart"/>
      <w:r w:rsidRPr="00017C8D">
        <w:rPr>
          <w:sz w:val="24"/>
          <w:szCs w:val="24"/>
          <w:u w:val="single"/>
          <w:lang w:eastAsia="ru-RU"/>
        </w:rPr>
        <w:t>_  _</w:t>
      </w:r>
      <w:proofErr w:type="gramEnd"/>
      <w:r w:rsidRPr="00017C8D">
        <w:rPr>
          <w:sz w:val="24"/>
          <w:szCs w:val="24"/>
          <w:u w:val="single"/>
          <w:lang w:eastAsia="ru-RU"/>
        </w:rPr>
        <w:t xml:space="preserve">____тел.: (8-84348) 38-0-40, факс: (8-84348) 38-0-40, </w:t>
      </w:r>
      <w:r w:rsidRPr="00017C8D">
        <w:rPr>
          <w:sz w:val="24"/>
          <w:szCs w:val="24"/>
          <w:u w:val="single"/>
          <w:lang w:val="en-US" w:eastAsia="ru-RU"/>
        </w:rPr>
        <w:t>Arhan</w:t>
      </w:r>
      <w:r w:rsidRPr="00017C8D">
        <w:rPr>
          <w:sz w:val="24"/>
          <w:szCs w:val="24"/>
          <w:u w:val="single"/>
          <w:lang w:eastAsia="ru-RU"/>
        </w:rPr>
        <w:t>.</w:t>
      </w:r>
      <w:r w:rsidRPr="00017C8D">
        <w:rPr>
          <w:sz w:val="24"/>
          <w:szCs w:val="24"/>
          <w:u w:val="single"/>
          <w:lang w:val="en-US" w:eastAsia="ru-RU"/>
        </w:rPr>
        <w:t>Nsm</w:t>
      </w:r>
      <w:r w:rsidRPr="00017C8D">
        <w:rPr>
          <w:sz w:val="24"/>
          <w:szCs w:val="24"/>
          <w:u w:val="single"/>
          <w:lang w:eastAsia="ru-RU"/>
        </w:rPr>
        <w:t>@</w:t>
      </w:r>
      <w:r w:rsidRPr="00017C8D">
        <w:rPr>
          <w:sz w:val="24"/>
          <w:szCs w:val="24"/>
          <w:u w:val="single"/>
          <w:lang w:val="en-US" w:eastAsia="ru-RU"/>
        </w:rPr>
        <w:t>tatar</w:t>
      </w:r>
      <w:r w:rsidRPr="00017C8D">
        <w:rPr>
          <w:sz w:val="24"/>
          <w:szCs w:val="24"/>
          <w:u w:val="single"/>
          <w:lang w:eastAsia="ru-RU"/>
        </w:rPr>
        <w:t>.</w:t>
      </w:r>
      <w:r w:rsidRPr="00017C8D">
        <w:rPr>
          <w:sz w:val="24"/>
          <w:szCs w:val="24"/>
          <w:u w:val="single"/>
          <w:lang w:val="en-US" w:eastAsia="ru-RU"/>
        </w:rPr>
        <w:t>ru</w:t>
      </w:r>
      <w:r w:rsidRPr="00017C8D">
        <w:rPr>
          <w:sz w:val="24"/>
          <w:szCs w:val="24"/>
          <w:u w:val="single"/>
          <w:lang w:eastAsia="ru-RU"/>
        </w:rPr>
        <w:t>___________</w:t>
      </w:r>
    </w:p>
    <w:p w:rsidR="00017C8D" w:rsidRPr="00017C8D" w:rsidRDefault="00017C8D" w:rsidP="00017C8D">
      <w:pPr>
        <w:jc w:val="both"/>
        <w:rPr>
          <w:szCs w:val="28"/>
          <w:lang w:eastAsia="ru-RU"/>
        </w:rPr>
      </w:pPr>
    </w:p>
    <w:p w:rsidR="001F0F3A" w:rsidRDefault="00017C8D" w:rsidP="00017C8D">
      <w:pPr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РАСПОРЯЖЕНИЕ</w:t>
      </w:r>
      <w:r w:rsidRPr="00017C8D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eastAsia="ru-RU"/>
        </w:rPr>
        <w:t xml:space="preserve">                </w:t>
      </w:r>
      <w:r w:rsidRPr="00017C8D">
        <w:rPr>
          <w:rFonts w:ascii="Arial" w:hAnsi="Arial" w:cs="Arial"/>
          <w:sz w:val="24"/>
          <w:szCs w:val="24"/>
          <w:lang w:eastAsia="ru-RU"/>
        </w:rPr>
        <w:t>КАРАР</w:t>
      </w:r>
    </w:p>
    <w:p w:rsidR="00017C8D" w:rsidRDefault="00017C8D" w:rsidP="00017C8D">
      <w:pPr>
        <w:tabs>
          <w:tab w:val="left" w:pos="8415"/>
        </w:tabs>
        <w:rPr>
          <w:rFonts w:ascii="Arial" w:hAnsi="Arial" w:cs="Arial"/>
          <w:sz w:val="24"/>
          <w:szCs w:val="24"/>
          <w:lang w:eastAsia="ru-RU"/>
        </w:rPr>
      </w:pPr>
    </w:p>
    <w:p w:rsidR="001F0F3A" w:rsidRDefault="00017C8D" w:rsidP="00017C8D">
      <w:pPr>
        <w:tabs>
          <w:tab w:val="left" w:pos="8415"/>
        </w:tabs>
      </w:pPr>
      <w:r>
        <w:rPr>
          <w:rFonts w:ascii="Arial" w:hAnsi="Arial" w:cs="Arial"/>
          <w:sz w:val="24"/>
          <w:szCs w:val="24"/>
        </w:rPr>
        <w:t>нче «</w:t>
      </w:r>
      <w:proofErr w:type="gramStart"/>
      <w:r>
        <w:rPr>
          <w:rFonts w:ascii="Arial" w:hAnsi="Arial" w:cs="Arial"/>
          <w:sz w:val="24"/>
          <w:szCs w:val="24"/>
          <w:lang w:val="tt-RU"/>
        </w:rPr>
        <w:t>03</w:t>
      </w:r>
      <w:r>
        <w:rPr>
          <w:rFonts w:ascii="Arial" w:hAnsi="Arial" w:cs="Arial"/>
          <w:sz w:val="24"/>
          <w:szCs w:val="24"/>
        </w:rPr>
        <w:t xml:space="preserve">» </w:t>
      </w:r>
      <w:r>
        <w:rPr>
          <w:rFonts w:ascii="Arial" w:hAnsi="Arial" w:cs="Arial"/>
          <w:sz w:val="24"/>
          <w:szCs w:val="24"/>
          <w:lang w:val="tt-RU"/>
        </w:rPr>
        <w:t xml:space="preserve"> февралендәге</w:t>
      </w:r>
      <w:proofErr w:type="gramEnd"/>
      <w:r>
        <w:rPr>
          <w:rFonts w:ascii="Arial" w:hAnsi="Arial" w:cs="Arial"/>
          <w:sz w:val="24"/>
          <w:szCs w:val="24"/>
          <w:lang w:val="tt-RU"/>
        </w:rPr>
        <w:t xml:space="preserve"> 2022 </w:t>
      </w:r>
      <w:r w:rsidR="00ED1901">
        <w:rPr>
          <w:rFonts w:ascii="Arial" w:hAnsi="Arial" w:cs="Arial"/>
          <w:sz w:val="24"/>
          <w:szCs w:val="24"/>
        </w:rPr>
        <w:t xml:space="preserve"> ел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tt-RU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№</w:t>
      </w:r>
      <w:r>
        <w:rPr>
          <w:rFonts w:ascii="Arial" w:hAnsi="Arial" w:cs="Arial"/>
          <w:sz w:val="24"/>
          <w:szCs w:val="24"/>
          <w:lang w:val="tt-RU"/>
        </w:rPr>
        <w:t>3</w:t>
      </w:r>
    </w:p>
    <w:p w:rsidR="001F0F3A" w:rsidRDefault="001F0F3A" w:rsidP="00ED1901">
      <w:pPr>
        <w:jc w:val="center"/>
        <w:rPr>
          <w:rFonts w:ascii="Arial" w:hAnsi="Arial" w:cs="Arial"/>
          <w:sz w:val="24"/>
          <w:szCs w:val="24"/>
          <w:lang w:val="tt-RU"/>
        </w:rPr>
      </w:pPr>
    </w:p>
    <w:p w:rsidR="001F0F3A" w:rsidRDefault="001F0F3A" w:rsidP="00ED1901">
      <w:pPr>
        <w:ind w:firstLine="708"/>
        <w:jc w:val="center"/>
        <w:rPr>
          <w:rFonts w:ascii="Arial" w:hAnsi="Arial" w:cs="Arial"/>
          <w:sz w:val="24"/>
          <w:szCs w:val="24"/>
          <w:lang w:val="tt-RU"/>
        </w:rPr>
      </w:pPr>
    </w:p>
    <w:p w:rsidR="001F0F3A" w:rsidRDefault="001F0F3A" w:rsidP="00ED1901">
      <w:pPr>
        <w:jc w:val="center"/>
        <w:rPr>
          <w:rFonts w:ascii="Arial" w:hAnsi="Arial" w:cs="Arial"/>
          <w:b/>
          <w:sz w:val="24"/>
          <w:szCs w:val="24"/>
        </w:rPr>
      </w:pPr>
    </w:p>
    <w:p w:rsidR="001F0F3A" w:rsidRDefault="00017C8D" w:rsidP="00ED19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Реестрын раслау турында урыннары (мәйданчыклар) туплау каты коммуналь калдыклар территориясендә Архангельск авыл җирлеге яңа Чишмә муниципаль районы Татарстан Республикасы</w:t>
      </w:r>
    </w:p>
    <w:p w:rsidR="001F0F3A" w:rsidRDefault="001F0F3A">
      <w:pPr>
        <w:jc w:val="center"/>
        <w:rPr>
          <w:rFonts w:ascii="Arial" w:hAnsi="Arial" w:cs="Arial"/>
          <w:b/>
          <w:sz w:val="24"/>
          <w:szCs w:val="24"/>
        </w:rPr>
      </w:pPr>
    </w:p>
    <w:p w:rsidR="001F0F3A" w:rsidRDefault="00017C8D">
      <w:pPr>
        <w:pStyle w:val="ac"/>
        <w:ind w:firstLine="284"/>
        <w:jc w:val="both"/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 xml:space="preserve">Нигезендә, Россия Федерациясе Хөкүмәтенең 31.08.2018 № 1039 Кагыйдәләрен раслау Турында «обустройства урыннары (мәйданчыклар) туплау каты коммуналь калдыклар һәм алып бару аларның реестрын» </w:t>
      </w:r>
    </w:p>
    <w:p w:rsidR="001F0F3A" w:rsidRDefault="00017C8D">
      <w:pPr>
        <w:numPr>
          <w:ilvl w:val="0"/>
          <w:numId w:val="1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Расларга реестры урыннары (мәйданчыклар) туплау каты коммуналь ка</w:t>
      </w:r>
      <w:r>
        <w:rPr>
          <w:rFonts w:ascii="Arial" w:hAnsi="Arial" w:cs="Arial"/>
          <w:sz w:val="24"/>
          <w:szCs w:val="24"/>
        </w:rPr>
        <w:t>лдыклар территориясендә Архангельск авыл җирлеге яңа Чишмә муниципаль районы, Татарстан Республикасы (Кушымта №1).</w:t>
      </w:r>
    </w:p>
    <w:p w:rsidR="001F0F3A" w:rsidRDefault="00017C8D">
      <w:pPr>
        <w:numPr>
          <w:ilvl w:val="0"/>
          <w:numId w:val="1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Расларга схемасын урыннар урнаштыру, контейнер мәйданчыклары өчен туплау каты коммуналь калдыклар территориясендә Архангельск авыл җирлеге яң</w:t>
      </w:r>
      <w:r>
        <w:rPr>
          <w:rFonts w:ascii="Arial" w:hAnsi="Arial" w:cs="Arial"/>
          <w:sz w:val="24"/>
          <w:szCs w:val="24"/>
        </w:rPr>
        <w:t>а Чишмә муниципаль районы, Татарстан Республикасы (Кушымта №2).</w:t>
      </w:r>
    </w:p>
    <w:p w:rsidR="001F0F3A" w:rsidRDefault="00017C8D">
      <w:pPr>
        <w:numPr>
          <w:ilvl w:val="0"/>
          <w:numId w:val="1"/>
        </w:numPr>
        <w:ind w:left="0" w:firstLine="709"/>
        <w:jc w:val="both"/>
      </w:pPr>
      <w:r>
        <w:rPr>
          <w:rFonts w:ascii="Arial" w:hAnsi="Arial" w:cs="Arial"/>
          <w:sz w:val="24"/>
          <w:szCs w:val="24"/>
        </w:rPr>
        <w:t xml:space="preserve">Бастырырга (обнародовать) әлеге боерык рәсми сайтында яңа Чишмә муниципаль районының " мәгълүмати – телекоммуникация челтәрендә («Интернет» http://novosheshminsk.tatarstan.ru. </w:t>
      </w:r>
    </w:p>
    <w:p w:rsidR="001F0F3A" w:rsidRDefault="00017C8D">
      <w:pPr>
        <w:numPr>
          <w:ilvl w:val="0"/>
          <w:numId w:val="1"/>
        </w:numPr>
        <w:tabs>
          <w:tab w:val="left" w:pos="1134"/>
        </w:tabs>
        <w:autoSpaceDE w:val="0"/>
        <w:spacing w:line="276" w:lineRule="auto"/>
        <w:jc w:val="both"/>
      </w:pPr>
      <w:r>
        <w:rPr>
          <w:rFonts w:ascii="Arial" w:eastAsia="Calibri" w:hAnsi="Arial" w:cs="Arial"/>
          <w:sz w:val="24"/>
          <w:szCs w:val="24"/>
        </w:rPr>
        <w:t>Үтәлешен</w:t>
      </w:r>
      <w:r>
        <w:rPr>
          <w:rFonts w:ascii="Arial" w:eastAsia="Calibri" w:hAnsi="Arial" w:cs="Arial"/>
          <w:sz w:val="24"/>
          <w:szCs w:val="24"/>
        </w:rPr>
        <w:t xml:space="preserve"> контро</w:t>
      </w:r>
      <w:r>
        <w:rPr>
          <w:rFonts w:ascii="Arial" w:eastAsia="Calibri" w:hAnsi="Arial" w:cs="Arial"/>
          <w:sz w:val="24"/>
          <w:szCs w:val="24"/>
        </w:rPr>
        <w:t>льдә тоту һәм әлеге законның күрсәтмәсе оставляю артыннан.</w:t>
      </w:r>
    </w:p>
    <w:p w:rsidR="001F0F3A" w:rsidRDefault="001F0F3A">
      <w:pPr>
        <w:jc w:val="both"/>
        <w:rPr>
          <w:rFonts w:ascii="Arial" w:eastAsia="Calibri" w:hAnsi="Arial" w:cs="Arial"/>
          <w:sz w:val="24"/>
          <w:szCs w:val="24"/>
        </w:rPr>
      </w:pPr>
    </w:p>
    <w:p w:rsidR="001F0F3A" w:rsidRDefault="001F0F3A">
      <w:pPr>
        <w:jc w:val="both"/>
        <w:rPr>
          <w:rFonts w:ascii="Arial" w:hAnsi="Arial" w:cs="Arial"/>
          <w:sz w:val="24"/>
          <w:szCs w:val="24"/>
        </w:rPr>
      </w:pPr>
    </w:p>
    <w:p w:rsidR="001F0F3A" w:rsidRDefault="001F0F3A">
      <w:pPr>
        <w:jc w:val="both"/>
        <w:rPr>
          <w:rFonts w:ascii="Arial" w:hAnsi="Arial" w:cs="Arial"/>
          <w:sz w:val="24"/>
          <w:szCs w:val="24"/>
        </w:rPr>
      </w:pPr>
    </w:p>
    <w:p w:rsidR="001F0F3A" w:rsidRDefault="00017C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Башлыгы Архангельск авыл җирлеге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F0F3A" w:rsidRDefault="00017C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Яңа чишмә муниципаль районы</w:t>
      </w:r>
    </w:p>
    <w:p w:rsidR="001F0F3A" w:rsidRDefault="00ED1901">
      <w:pPr>
        <w:jc w:val="both"/>
      </w:pPr>
      <w:r>
        <w:rPr>
          <w:rFonts w:ascii="Arial" w:hAnsi="Arial" w:cs="Arial"/>
          <w:sz w:val="24"/>
          <w:szCs w:val="24"/>
        </w:rPr>
        <w:t xml:space="preserve">Татарстан Республикасы                                                                                   Н.А. </w:t>
      </w:r>
      <w:r w:rsidR="00017C8D">
        <w:rPr>
          <w:rFonts w:ascii="Arial" w:hAnsi="Arial" w:cs="Arial"/>
          <w:sz w:val="24"/>
          <w:szCs w:val="24"/>
        </w:rPr>
        <w:t xml:space="preserve"> Сердюк</w:t>
      </w:r>
      <w:r w:rsidR="00017C8D">
        <w:rPr>
          <w:rFonts w:ascii="Arial" w:hAnsi="Arial" w:cs="Arial"/>
          <w:sz w:val="24"/>
          <w:szCs w:val="24"/>
        </w:rPr>
        <w:tab/>
      </w:r>
      <w:r w:rsidR="00017C8D">
        <w:rPr>
          <w:rFonts w:ascii="Arial" w:hAnsi="Arial" w:cs="Arial"/>
          <w:sz w:val="24"/>
          <w:szCs w:val="24"/>
        </w:rPr>
        <w:tab/>
      </w:r>
    </w:p>
    <w:p w:rsidR="001F0F3A" w:rsidRDefault="001F0F3A">
      <w:pPr>
        <w:jc w:val="both"/>
        <w:rPr>
          <w:rFonts w:ascii="Arial" w:hAnsi="Arial" w:cs="Arial"/>
          <w:sz w:val="24"/>
          <w:szCs w:val="24"/>
        </w:rPr>
      </w:pPr>
    </w:p>
    <w:p w:rsidR="001F0F3A" w:rsidRDefault="001F0F3A">
      <w:pPr>
        <w:jc w:val="both"/>
        <w:rPr>
          <w:rFonts w:ascii="Arial" w:hAnsi="Arial" w:cs="Arial"/>
          <w:sz w:val="24"/>
          <w:szCs w:val="24"/>
        </w:rPr>
        <w:sectPr w:rsidR="001F0F3A">
          <w:pgSz w:w="11906" w:h="16838"/>
          <w:pgMar w:top="1134" w:right="567" w:bottom="1134" w:left="1134" w:header="0" w:footer="0" w:gutter="0"/>
          <w:cols w:space="720"/>
          <w:formProt w:val="0"/>
          <w:docGrid w:linePitch="360"/>
        </w:sectPr>
      </w:pPr>
    </w:p>
    <w:p w:rsidR="001F0F3A" w:rsidRDefault="00017C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Кушымта №1</w:t>
      </w:r>
    </w:p>
    <w:p w:rsidR="001F0F3A" w:rsidRDefault="00017C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F0F3A" w:rsidRDefault="001F0F3A">
      <w:pPr>
        <w:jc w:val="center"/>
        <w:rPr>
          <w:rFonts w:ascii="Arial" w:hAnsi="Arial" w:cs="Arial"/>
          <w:sz w:val="24"/>
          <w:szCs w:val="24"/>
        </w:rPr>
      </w:pPr>
    </w:p>
    <w:p w:rsidR="001F0F3A" w:rsidRDefault="00017C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РЕЕСТРЫ УРЫННАРЫ </w:t>
      </w:r>
      <w:r>
        <w:rPr>
          <w:rFonts w:ascii="Arial" w:hAnsi="Arial" w:cs="Arial"/>
          <w:b/>
          <w:sz w:val="24"/>
          <w:szCs w:val="24"/>
        </w:rPr>
        <w:t>(МӘЙДАНЧЫКЛАР)</w:t>
      </w:r>
    </w:p>
    <w:p w:rsidR="001F0F3A" w:rsidRDefault="00017C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ТУПЛАУ ТКО ТЕРРИТОРИЯСЕНДӘ АРХАНГЕЛЬСК АВЫЛ ҖИРЛЕГЕ</w:t>
      </w:r>
    </w:p>
    <w:p w:rsidR="001F0F3A" w:rsidRDefault="001F0F3A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45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41"/>
        <w:gridCol w:w="3789"/>
        <w:gridCol w:w="2623"/>
        <w:gridCol w:w="3575"/>
        <w:gridCol w:w="3790"/>
      </w:tblGrid>
      <w:tr w:rsidR="001F0F3A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№ </w:t>
            </w:r>
            <w:r>
              <w:rPr>
                <w:rFonts w:ascii="Arial" w:hAnsi="Arial" w:cs="Arial"/>
                <w:b/>
                <w:sz w:val="24"/>
                <w:szCs w:val="24"/>
              </w:rPr>
              <w:t>п/п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Мәгълүматлар булу турында урыннары (мәйданчыклар) туплау ТКО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турында Мәгълүматлар техник характеристиках урыннары (мәйданчыклар) туплау ТКО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турында Мәгълүматлар собственниках урыннар</w:t>
            </w:r>
            <w:r>
              <w:rPr>
                <w:rFonts w:ascii="Arial" w:hAnsi="Arial" w:cs="Arial"/>
                <w:b/>
                <w:sz w:val="24"/>
                <w:szCs w:val="24"/>
              </w:rPr>
              <w:t>ы (мәйданчыклар) туплау ТКО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турында Мәгълүмат чыганакларына мәгариф ТКО, алар складируются урыннарында (мәйданчыкларында) туплау ТКО</w:t>
            </w:r>
          </w:p>
        </w:tc>
      </w:tr>
      <w:tr w:rsidR="001F0F3A">
        <w:trPr>
          <w:trHeight w:val="169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Пушкин ур., 15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Катлам – </w:t>
            </w:r>
            <w:r>
              <w:rPr>
                <w:rFonts w:ascii="Arial" w:hAnsi="Arial" w:cs="Arial"/>
                <w:sz w:val="24"/>
                <w:szCs w:val="24"/>
              </w:rPr>
              <w:t>земляное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- 1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6 м.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1 (күләме -1,1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0000001480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Пушкин урамы, йорт № 1 №19</w:t>
            </w:r>
          </w:p>
        </w:tc>
      </w:tr>
      <w:tr w:rsidR="001F0F3A">
        <w:trPr>
          <w:trHeight w:val="111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423182, Татарстан Республикасы, яңа Чишмә районы Архангельск Бистәсе </w:t>
            </w:r>
            <w:r>
              <w:rPr>
                <w:rFonts w:ascii="Arial" w:hAnsi="Arial" w:cs="Arial"/>
                <w:sz w:val="24"/>
                <w:szCs w:val="24"/>
              </w:rPr>
              <w:t>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Урамы. Молодежная ур., 9 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Молодежная, д. 35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Молодежная, д. 44</w:t>
            </w:r>
          </w:p>
          <w:p w:rsidR="001F0F3A" w:rsidRDefault="001F0F3A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Яшьләр ур., 39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Молодежная, д. 27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Молодежная, д. 18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Катлам – бетонное 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Әйләндереп – </w:t>
            </w:r>
            <w:r>
              <w:rPr>
                <w:rFonts w:ascii="Arial" w:hAnsi="Arial" w:cs="Arial"/>
                <w:sz w:val="24"/>
                <w:szCs w:val="24"/>
              </w:rPr>
              <w:t>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0000001485;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0000001453;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0000001454;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 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0000001486: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Мәйданы </w:t>
            </w:r>
            <w:r>
              <w:rPr>
                <w:rFonts w:ascii="Arial" w:hAnsi="Arial" w:cs="Arial"/>
                <w:sz w:val="24"/>
                <w:szCs w:val="24"/>
              </w:rPr>
              <w:t>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0000001455;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0000001456;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0000001487;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0000001457;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0000001458;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0000001488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Кол-во контейнерлар –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0000001459;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1424.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Катлам – земляное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Мәйданы -6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1 (күләме – 1,1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4318;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Катлам – земляное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Мәйданы -6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– 1 (күләме – 1,1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4124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, Молодежная </w:t>
            </w:r>
            <w:r>
              <w:rPr>
                <w:rFonts w:ascii="Arial" w:hAnsi="Arial" w:cs="Arial"/>
                <w:sz w:val="24"/>
                <w:szCs w:val="24"/>
              </w:rPr>
              <w:t>урамы, йорт № 1 - №44</w:t>
            </w:r>
          </w:p>
        </w:tc>
      </w:tr>
      <w:tr w:rsidR="001F0F3A">
        <w:trPr>
          <w:trHeight w:val="226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Нагорная, д. 4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Нагорная, д. 17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Урамы. Нагорная, д. 20</w:t>
            </w:r>
          </w:p>
          <w:p w:rsidR="001F0F3A" w:rsidRDefault="001F0F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Кол-во </w:t>
            </w:r>
            <w:r>
              <w:rPr>
                <w:rFonts w:ascii="Arial" w:hAnsi="Arial" w:cs="Arial"/>
                <w:sz w:val="24"/>
                <w:szCs w:val="24"/>
              </w:rPr>
              <w:t>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0000001489;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Кол-во контейнерлар -2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0000001460;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0000001461.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0000001490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Кол-во </w:t>
            </w:r>
            <w:r>
              <w:rPr>
                <w:rFonts w:ascii="Arial" w:hAnsi="Arial" w:cs="Arial"/>
                <w:sz w:val="24"/>
                <w:szCs w:val="24"/>
              </w:rPr>
              <w:t>контейнерлар -2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0000001462;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0000001463.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b/>
                <w:sz w:val="24"/>
                <w:szCs w:val="24"/>
              </w:rPr>
              <w:t>Әйләндереп – 3Д койма.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0000001499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Мәйданы – 56,25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бункер – 2 (күләме – 16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0000001481;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0000001482.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Архангельское авыл </w:t>
            </w:r>
            <w:r>
              <w:rPr>
                <w:rFonts w:ascii="Arial" w:hAnsi="Arial" w:cs="Arial"/>
                <w:sz w:val="24"/>
                <w:szCs w:val="24"/>
              </w:rPr>
              <w:t>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Нагорная урамы, йорт № 1 №20</w:t>
            </w:r>
          </w:p>
        </w:tc>
      </w:tr>
      <w:tr w:rsidR="001F0F3A">
        <w:trPr>
          <w:trHeight w:val="97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423182, Татарстан Республикасы, яңа Чишмә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Горький ур., 6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 xml:space="preserve">Урамы. Горький ур., 29 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Горький ур., 19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0000001491;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0000001492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0000001464;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0000001465;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-12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0000001466;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0000001467;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Катлам – земляное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-;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Мәйданы, -6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-1 (күләме – 1,1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4125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Архангельское авыл </w:t>
            </w:r>
            <w:r>
              <w:rPr>
                <w:rFonts w:ascii="Arial" w:hAnsi="Arial" w:cs="Arial"/>
                <w:sz w:val="24"/>
                <w:szCs w:val="24"/>
              </w:rPr>
              <w:t>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Горький ур., йорт № 1 №30</w:t>
            </w:r>
          </w:p>
        </w:tc>
      </w:tr>
      <w:tr w:rsidR="001F0F3A">
        <w:trPr>
          <w:trHeight w:val="69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Муниципаль зиратында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Катлам – плиточное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Әйләндереп – металлическая сетка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0000001505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Мәйданы -56,25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бункер - 2 (күләме – 16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0000000562;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0000000563.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F0F3A">
        <w:trPr>
          <w:trHeight w:val="84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Яшел ур., 2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Яшел ур., 12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Яшел ур., 13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Катлам – бетонное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0000001493;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-2 (күләме - 2,2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0000001468;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0000001469.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Катлам – бетонное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0000001494.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lastRenderedPageBreak/>
              <w:t>Кол-во контейнерлар -2 (күләме - 2,2 метрдан</w:t>
            </w:r>
            <w:proofErr w:type="gramStart"/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0000001470;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0000001471.</w:t>
            </w:r>
          </w:p>
          <w:p w:rsidR="001F0F3A" w:rsidRDefault="001F0F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Катлам – бетонное 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Әйләндереп – 3Д койма.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0000001500.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Мәйданы – 56,25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Кол-во бункер 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 (күләме – 16 м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0000001483;</w:t>
            </w:r>
          </w:p>
          <w:p w:rsidR="001F0F3A" w:rsidRDefault="00017C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0000001484.</w:t>
            </w:r>
          </w:p>
          <w:p w:rsidR="001F0F3A" w:rsidRDefault="001F0F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Яшел урам, йорт № 1 - №18</w:t>
            </w:r>
          </w:p>
        </w:tc>
      </w:tr>
      <w:tr w:rsidR="001F0F3A">
        <w:trPr>
          <w:trHeight w:val="2419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Садовая ур., 12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Урамы. Садовая ур., 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Садовая ур., 50А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Катлам – бетонное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0000001495;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- 2 (күләме – 6,6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0000001472;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0000001473.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Катлам – бетонное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Әйләндереп – </w:t>
            </w:r>
            <w:r>
              <w:rPr>
                <w:rFonts w:ascii="Arial" w:hAnsi="Arial" w:cs="Arial"/>
                <w:sz w:val="24"/>
                <w:szCs w:val="24"/>
              </w:rPr>
              <w:t>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0000001496;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контейнерлар - 2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0000001474;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0000001475.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Катлам – бетонное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0000001497.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Мәйданы </w:t>
            </w:r>
            <w:r>
              <w:rPr>
                <w:rFonts w:ascii="Arial" w:hAnsi="Arial" w:cs="Arial"/>
                <w:sz w:val="24"/>
                <w:szCs w:val="24"/>
              </w:rPr>
              <w:t>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контейнерлар – 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0000001476;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0000001477.</w:t>
            </w:r>
          </w:p>
          <w:p w:rsidR="001F0F3A" w:rsidRDefault="001F0F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урамы, Бакча, йорт № 1 №53</w:t>
            </w:r>
          </w:p>
        </w:tc>
      </w:tr>
      <w:tr w:rsidR="001F0F3A">
        <w:trPr>
          <w:trHeight w:val="41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8.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авылында,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Урамы. Елга, </w:t>
            </w:r>
            <w:r>
              <w:rPr>
                <w:rFonts w:ascii="Arial" w:hAnsi="Arial" w:cs="Arial"/>
                <w:sz w:val="24"/>
                <w:szCs w:val="24"/>
              </w:rPr>
              <w:t>д. 8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Катлам – бетонное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Әйләндереп – профильле металл.</w:t>
            </w:r>
          </w:p>
          <w:p w:rsidR="001F0F3A" w:rsidRDefault="00017C8D">
            <w:r>
              <w:rPr>
                <w:rFonts w:ascii="Arial" w:hAnsi="Arial" w:cs="Arial"/>
                <w:sz w:val="24"/>
                <w:szCs w:val="24"/>
              </w:rPr>
              <w:t>Кол-во мәйданчыклары ТКО – 1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нче</w:t>
            </w:r>
            <w:r>
              <w:rPr>
                <w:rFonts w:ascii="Arial" w:hAnsi="Arial" w:cs="Arial"/>
                <w:sz w:val="24"/>
                <w:szCs w:val="24"/>
              </w:rPr>
              <w:t>0000001498;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Мәйданы – 12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Кол-во контейнерлар -2 (күләме – 2,2 метрдан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0000001478;</w:t>
            </w:r>
          </w:p>
          <w:p w:rsidR="001F0F3A" w:rsidRDefault="00017C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№</w:t>
            </w:r>
            <w:r>
              <w:rPr>
                <w:rFonts w:ascii="Arial" w:hAnsi="Arial" w:cs="Arial"/>
                <w:sz w:val="24"/>
                <w:szCs w:val="24"/>
              </w:rPr>
              <w:t>0000001479.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Архангельское авыл җирлеге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Шәхси хуҗалыклар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урамы, Елга, йорт № 1</w:t>
            </w:r>
            <w:r>
              <w:rPr>
                <w:rFonts w:ascii="Arial" w:hAnsi="Arial" w:cs="Arial"/>
                <w:sz w:val="24"/>
                <w:szCs w:val="24"/>
              </w:rPr>
              <w:t xml:space="preserve"> №14</w:t>
            </w:r>
          </w:p>
        </w:tc>
      </w:tr>
    </w:tbl>
    <w:p w:rsidR="001F0F3A" w:rsidRDefault="001F0F3A">
      <w:pPr>
        <w:sectPr w:rsidR="001F0F3A">
          <w:pgSz w:w="16838" w:h="11906" w:orient="landscape"/>
          <w:pgMar w:top="426" w:right="1134" w:bottom="709" w:left="1134" w:header="0" w:footer="0" w:gutter="0"/>
          <w:cols w:space="720"/>
          <w:formProt w:val="0"/>
          <w:docGrid w:linePitch="360"/>
        </w:sectPr>
      </w:pPr>
    </w:p>
    <w:p w:rsidR="001F0F3A" w:rsidRDefault="00017C8D">
      <w:pPr>
        <w:jc w:val="right"/>
      </w:pPr>
      <w:r>
        <w:rPr>
          <w:rFonts w:ascii="Arial" w:hAnsi="Arial" w:cs="Arial"/>
          <w:sz w:val="24"/>
          <w:szCs w:val="24"/>
        </w:rPr>
        <w:lastRenderedPageBreak/>
        <w:t>Кушымта №2</w:t>
      </w:r>
    </w:p>
    <w:p w:rsidR="001F0F3A" w:rsidRDefault="00017C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Схемасы урнаштыру урыннары (мәйданчыклар) туплау каты коммуналь калдыклар</w:t>
      </w:r>
    </w:p>
    <w:p w:rsidR="001F0F3A" w:rsidRDefault="00017C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территориясендә Архангельск авыл җирлеге</w:t>
      </w:r>
    </w:p>
    <w:p w:rsidR="001F0F3A" w:rsidRDefault="001F0F3A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45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75"/>
        <w:gridCol w:w="2127"/>
        <w:gridCol w:w="11768"/>
      </w:tblGrid>
      <w:tr w:rsidR="001F0F3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№ </w:t>
            </w:r>
            <w:r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Адрес </w:t>
            </w:r>
          </w:p>
        </w:tc>
        <w:tc>
          <w:tcPr>
            <w:tcW w:w="1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Схемасы урнаштыру урыннары (мәйданчыклар) туплау ТКО</w:t>
            </w:r>
          </w:p>
        </w:tc>
      </w:tr>
      <w:tr w:rsidR="001F0F3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423182, Татарстан </w:t>
            </w:r>
            <w:r>
              <w:rPr>
                <w:rFonts w:ascii="Arial" w:hAnsi="Arial" w:cs="Arial"/>
                <w:sz w:val="24"/>
                <w:szCs w:val="24"/>
              </w:rPr>
              <w:t>Республикасы, яңа Чишмә районы Архангельск Бистәсе авылында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Пушкин;</w:t>
            </w: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Урамы.Яшьләр;</w:t>
            </w: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Нагорная;</w:t>
            </w: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Горький.</w:t>
            </w:r>
          </w:p>
        </w:tc>
        <w:tc>
          <w:tcPr>
            <w:tcW w:w="1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1F0F3A">
            <w:pPr>
              <w:tabs>
                <w:tab w:val="left" w:pos="548"/>
                <w:tab w:val="right" w:pos="9529"/>
              </w:tabs>
              <w:snapToGrid w:val="0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1F0F3A" w:rsidRDefault="00017C8D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Урын (мәйдан) туплау ТКО</w:t>
            </w:r>
          </w:p>
          <w:p w:rsidR="001F0F3A" w:rsidRDefault="001F0F3A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:rsidR="001F0F3A" w:rsidRDefault="00017C8D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830" cy="482219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830" cy="48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F3A" w:rsidRDefault="001F0F3A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1F0F3A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0F3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423182, Татарстан Республикасы, яңа Чишмә районы Архангельск Бистәсе авылында</w:t>
            </w:r>
          </w:p>
          <w:p w:rsidR="001F0F3A" w:rsidRDefault="001F0F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Яшел;</w:t>
            </w: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Урамы.Бакча;</w:t>
            </w:r>
          </w:p>
          <w:p w:rsidR="001F0F3A" w:rsidRDefault="00017C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Урамы. Елга.</w:t>
            </w:r>
          </w:p>
          <w:p w:rsidR="001F0F3A" w:rsidRDefault="001F0F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F0F3A" w:rsidRDefault="00017C8D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Урын (мәйдан) туплау ТКО</w:t>
            </w:r>
          </w:p>
          <w:p w:rsidR="001F0F3A" w:rsidRDefault="00017C8D">
            <w:pPr>
              <w:tabs>
                <w:tab w:val="left" w:pos="548"/>
                <w:tab w:val="right" w:pos="9529"/>
              </w:tabs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9520" cy="5378450"/>
                  <wp:effectExtent l="0" t="0" r="0" b="0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537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F3A" w:rsidRDefault="001F0F3A">
      <w:pPr>
        <w:jc w:val="both"/>
        <w:rPr>
          <w:rFonts w:ascii="Arial" w:hAnsi="Arial" w:cs="Arial"/>
          <w:sz w:val="24"/>
          <w:szCs w:val="24"/>
        </w:rPr>
      </w:pPr>
    </w:p>
    <w:sectPr w:rsidR="001F0F3A">
      <w:pgSz w:w="16838" w:h="11906" w:orient="landscape"/>
      <w:pgMar w:top="709" w:right="709" w:bottom="568" w:left="1134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B24B2"/>
    <w:multiLevelType w:val="multilevel"/>
    <w:tmpl w:val="F0BE31A4"/>
    <w:lvl w:ilvl="0">
      <w:start w:val="1"/>
      <w:numFmt w:val="decimal"/>
      <w:lvlText w:val="%1."/>
      <w:lvlJc w:val="left"/>
      <w:pPr>
        <w:ind w:left="1728" w:hanging="1020"/>
      </w:pPr>
      <w:rPr>
        <w:rFonts w:ascii="Arial" w:eastAsia="Times New Roman" w:hAnsi="Arial" w:cs="Arial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8F45050"/>
    <w:multiLevelType w:val="multilevel"/>
    <w:tmpl w:val="C42EC8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3A"/>
    <w:rsid w:val="00017C8D"/>
    <w:rsid w:val="001F0F3A"/>
    <w:rsid w:val="00B076D8"/>
    <w:rsid w:val="00ED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C45F"/>
  <w15:docId w15:val="{9FC3BD6C-31CB-4FA9-AB9B-18420DC9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Free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eastAsia="Times New Roman" w:hAnsi="Arial" w:cs="Arial"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Arial" w:eastAsia="Times New Roman" w:hAnsi="Arial" w:cs="Arial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сноски Знак"/>
    <w:qFormat/>
    <w:rPr>
      <w:rFonts w:ascii="Calibri" w:hAnsi="Calibri" w:cs="Calibri"/>
      <w:lang w:val="ru-RU" w:bidi="ar-SA"/>
    </w:rPr>
  </w:style>
  <w:style w:type="character" w:styleId="HTML">
    <w:name w:val="HTML Cite"/>
    <w:qFormat/>
    <w:rPr>
      <w:i/>
      <w:iCs/>
    </w:rPr>
  </w:style>
  <w:style w:type="character" w:customStyle="1" w:styleId="style24">
    <w:name w:val="style24"/>
    <w:basedOn w:val="a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qFormat/>
    <w:rPr>
      <w:sz w:val="28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DejaVu Sans" w:hAnsi="Liberation Sans" w:cs="FreeSans"/>
      <w:szCs w:val="28"/>
    </w:rPr>
  </w:style>
  <w:style w:type="paragraph" w:styleId="a6">
    <w:name w:val="Body Text"/>
    <w:basedOn w:val="a"/>
    <w:pPr>
      <w:spacing w:line="360" w:lineRule="auto"/>
      <w:jc w:val="both"/>
    </w:pPr>
  </w:style>
  <w:style w:type="paragraph" w:styleId="a7">
    <w:name w:val="List"/>
    <w:basedOn w:val="a6"/>
    <w:rPr>
      <w:rFonts w:cs="FreeSans"/>
    </w:rPr>
  </w:style>
  <w:style w:type="paragraph" w:styleId="a8">
    <w:name w:val="caption"/>
    <w:basedOn w:val="a"/>
    <w:next w:val="a"/>
    <w:qFormat/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9">
    <w:name w:val="footnote text"/>
    <w:basedOn w:val="a"/>
    <w:pPr>
      <w:spacing w:after="200" w:line="276" w:lineRule="auto"/>
    </w:pPr>
    <w:rPr>
      <w:rFonts w:ascii="Calibri" w:hAnsi="Calibri" w:cs="Calibri"/>
      <w:sz w:val="20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customStyle="1" w:styleId="ab">
    <w:name w:val="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lang w:val="en-US"/>
    </w:rPr>
  </w:style>
  <w:style w:type="paragraph" w:styleId="ac">
    <w:name w:val="Normal (Web)"/>
    <w:basedOn w:val="a"/>
    <w:qFormat/>
    <w:pPr>
      <w:spacing w:before="280" w:after="280"/>
    </w:pPr>
    <w:rPr>
      <w:sz w:val="24"/>
      <w:szCs w:val="24"/>
    </w:rPr>
  </w:style>
  <w:style w:type="paragraph" w:customStyle="1" w:styleId="ConsPlusTitle">
    <w:name w:val="ConsPlusTitle"/>
    <w:qFormat/>
    <w:pPr>
      <w:suppressAutoHyphens/>
    </w:pPr>
    <w:rPr>
      <w:rFonts w:ascii="Times New Roman" w:eastAsia="Times New Roman" w:hAnsi="Times New Roman" w:cs="Times New Roman"/>
      <w:b/>
      <w:bCs/>
      <w:color w:val="00000A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</cp:revision>
  <dcterms:created xsi:type="dcterms:W3CDTF">2022-04-05T08:50:00Z</dcterms:created>
  <dcterms:modified xsi:type="dcterms:W3CDTF">2022-04-05T10:14:00Z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2022-04-05T08:34:00Z</dcterms:created>
  <dc:creator>Yandex.Translate</dc:creator>
  <dc:description>Translated with Yandex.Translate</dc:description>
  <dc:language>en-US</dc:language>
  <cp:lastModifiedBy>мария</cp:lastModifiedBy>
  <cp:lastPrinted>2022-02-07T16:26:00Z</cp:lastPrinted>
  <dcterms:modified xsi:type="dcterms:W3CDTF">2022-04-05T08:34:00Z</dcterms:modified>
  <cp:revision>2</cp:revision>
  <dc:subject/>
  <dc:title> </dc:title>
</cp:coreProperties>
</file>