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75"/>
        <w:tblW w:w="10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3"/>
        <w:gridCol w:w="1829"/>
        <w:gridCol w:w="4372"/>
      </w:tblGrid>
      <w:tr w:rsidR="00D7742A" w:rsidRPr="009562D6" w:rsidTr="0067745D">
        <w:trPr>
          <w:trHeight w:val="183"/>
        </w:trPr>
        <w:tc>
          <w:tcPr>
            <w:tcW w:w="4473" w:type="dxa"/>
            <w:tcBorders>
              <w:top w:val="nil"/>
              <w:left w:val="nil"/>
              <w:bottom w:val="nil"/>
              <w:right w:val="nil"/>
            </w:tcBorders>
          </w:tcPr>
          <w:p w:rsidR="00D7742A" w:rsidRPr="001D544A" w:rsidRDefault="00D7742A" w:rsidP="0067745D">
            <w:pPr>
              <w:jc w:val="center"/>
              <w:rPr>
                <w:rFonts w:ascii="Arial" w:hAnsi="Arial" w:cs="Arial"/>
              </w:rPr>
            </w:pPr>
            <w:r w:rsidRPr="001D544A">
              <w:rPr>
                <w:rFonts w:ascii="Arial" w:hAnsi="Arial" w:cs="Arial"/>
              </w:rPr>
              <w:t>СОВЕТ ТУБЫЛГЫТАУСКОГО СЕЛЬСКОГО ПОСЕЛЕНИЯ</w:t>
            </w:r>
          </w:p>
          <w:p w:rsidR="00D7742A" w:rsidRPr="001D544A" w:rsidRDefault="00D7742A" w:rsidP="0067745D">
            <w:pPr>
              <w:jc w:val="center"/>
              <w:rPr>
                <w:rFonts w:ascii="Arial" w:hAnsi="Arial" w:cs="Arial"/>
              </w:rPr>
            </w:pPr>
            <w:r w:rsidRPr="001D544A">
              <w:rPr>
                <w:rFonts w:ascii="Arial" w:hAnsi="Arial" w:cs="Arial"/>
              </w:rPr>
              <w:t>НОВОШЕШМИНСКОГО</w:t>
            </w:r>
          </w:p>
          <w:p w:rsidR="00D7742A" w:rsidRPr="001D544A" w:rsidRDefault="00D7742A" w:rsidP="0067745D">
            <w:pPr>
              <w:jc w:val="center"/>
              <w:rPr>
                <w:rFonts w:ascii="Arial" w:hAnsi="Arial" w:cs="Arial"/>
              </w:rPr>
            </w:pPr>
            <w:r w:rsidRPr="001D544A">
              <w:rPr>
                <w:rFonts w:ascii="Arial" w:hAnsi="Arial" w:cs="Arial"/>
              </w:rPr>
              <w:t>МУНИЦИПАЛЬНОГО РАЙОНА</w:t>
            </w:r>
          </w:p>
          <w:p w:rsidR="00D7742A" w:rsidRPr="001D544A" w:rsidRDefault="00D7742A" w:rsidP="0067745D">
            <w:pPr>
              <w:jc w:val="center"/>
              <w:rPr>
                <w:rFonts w:ascii="Arial" w:hAnsi="Arial" w:cs="Arial"/>
              </w:rPr>
            </w:pPr>
            <w:r w:rsidRPr="001D544A">
              <w:rPr>
                <w:rFonts w:ascii="Arial" w:hAnsi="Arial" w:cs="Arial"/>
              </w:rPr>
              <w:t>РЕСПУБЛИКИ ТАТАРСТАН</w:t>
            </w:r>
          </w:p>
          <w:p w:rsidR="00D7742A" w:rsidRPr="009562D6" w:rsidRDefault="00D7742A" w:rsidP="0067745D">
            <w:pPr>
              <w:jc w:val="center"/>
              <w:rPr>
                <w:rFonts w:ascii="Arial" w:hAnsi="Arial" w:cs="Arial"/>
                <w:b/>
              </w:rPr>
            </w:pPr>
          </w:p>
          <w:p w:rsidR="00D7742A" w:rsidRPr="009562D6" w:rsidRDefault="00D7742A" w:rsidP="0067745D">
            <w:pPr>
              <w:jc w:val="center"/>
              <w:rPr>
                <w:rFonts w:ascii="Arial" w:hAnsi="Arial" w:cs="Arial"/>
                <w:sz w:val="22"/>
                <w:szCs w:val="22"/>
              </w:rPr>
            </w:pPr>
            <w:r w:rsidRPr="009562D6">
              <w:rPr>
                <w:rFonts w:ascii="Arial" w:hAnsi="Arial" w:cs="Arial"/>
                <w:sz w:val="22"/>
                <w:szCs w:val="22"/>
              </w:rPr>
              <w:t>Ул.Молодежная, д.73,</w:t>
            </w:r>
          </w:p>
          <w:p w:rsidR="00D7742A" w:rsidRPr="009562D6" w:rsidRDefault="00D7742A" w:rsidP="0067745D">
            <w:pPr>
              <w:jc w:val="center"/>
              <w:rPr>
                <w:rFonts w:ascii="Arial" w:hAnsi="Arial" w:cs="Arial"/>
              </w:rPr>
            </w:pPr>
            <w:r w:rsidRPr="009562D6">
              <w:rPr>
                <w:rFonts w:ascii="Arial" w:hAnsi="Arial" w:cs="Arial"/>
                <w:sz w:val="22"/>
                <w:szCs w:val="22"/>
              </w:rPr>
              <w:t>с. Тубылгы тау,423181</w:t>
            </w:r>
          </w:p>
        </w:tc>
        <w:tc>
          <w:tcPr>
            <w:tcW w:w="1829" w:type="dxa"/>
            <w:tcBorders>
              <w:top w:val="nil"/>
              <w:left w:val="nil"/>
              <w:bottom w:val="nil"/>
              <w:right w:val="nil"/>
            </w:tcBorders>
          </w:tcPr>
          <w:p w:rsidR="00D7742A" w:rsidRPr="009562D6" w:rsidRDefault="00D7742A" w:rsidP="0067745D">
            <w:pPr>
              <w:rPr>
                <w:rFonts w:ascii="Arial" w:hAnsi="Arial" w:cs="Arial"/>
              </w:rPr>
            </w:pPr>
          </w:p>
          <w:p w:rsidR="00D7742A" w:rsidRPr="009562D6" w:rsidRDefault="00F02574" w:rsidP="0067745D">
            <w:pPr>
              <w:rPr>
                <w:rFonts w:ascii="Arial" w:hAnsi="Arial" w:cs="Arial"/>
              </w:rPr>
            </w:pPr>
            <w:r w:rsidRPr="009562D6">
              <w:rPr>
                <w:rFonts w:ascii="Arial" w:hAnsi="Arial" w:cs="Arial"/>
                <w:noProof/>
              </w:rPr>
              <w:drawing>
                <wp:inline distT="0" distB="0" distL="0" distR="0">
                  <wp:extent cx="895350" cy="1143000"/>
                  <wp:effectExtent l="19050" t="0" r="0" b="0"/>
                  <wp:docPr id="1" name="Рисунок 1" descr="Новошешминский МР (ГЕРБ)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шешминский МР (ГЕРБ)111"/>
                          <pic:cNvPicPr>
                            <a:picLocks noChangeAspect="1" noChangeArrowheads="1"/>
                          </pic:cNvPicPr>
                        </pic:nvPicPr>
                        <pic:blipFill>
                          <a:blip r:embed="rId8" cstate="print"/>
                          <a:srcRect/>
                          <a:stretch>
                            <a:fillRect/>
                          </a:stretch>
                        </pic:blipFill>
                        <pic:spPr bwMode="auto">
                          <a:xfrm>
                            <a:off x="0" y="0"/>
                            <a:ext cx="895350" cy="1143000"/>
                          </a:xfrm>
                          <a:prstGeom prst="rect">
                            <a:avLst/>
                          </a:prstGeom>
                          <a:noFill/>
                          <a:ln w="9525">
                            <a:noFill/>
                            <a:miter lim="800000"/>
                            <a:headEnd/>
                            <a:tailEnd/>
                          </a:ln>
                        </pic:spPr>
                      </pic:pic>
                    </a:graphicData>
                  </a:graphic>
                </wp:inline>
              </w:drawing>
            </w:r>
          </w:p>
          <w:p w:rsidR="00D7742A" w:rsidRPr="009562D6" w:rsidRDefault="00D7742A" w:rsidP="0067745D">
            <w:pPr>
              <w:rPr>
                <w:rFonts w:ascii="Arial" w:hAnsi="Arial" w:cs="Arial"/>
              </w:rPr>
            </w:pPr>
          </w:p>
          <w:p w:rsidR="00D7742A" w:rsidRPr="009562D6" w:rsidRDefault="00D7742A" w:rsidP="0067745D">
            <w:pPr>
              <w:rPr>
                <w:rFonts w:ascii="Arial" w:hAnsi="Arial" w:cs="Arial"/>
              </w:rPr>
            </w:pPr>
          </w:p>
        </w:tc>
        <w:tc>
          <w:tcPr>
            <w:tcW w:w="4372" w:type="dxa"/>
            <w:tcBorders>
              <w:top w:val="nil"/>
              <w:left w:val="nil"/>
              <w:bottom w:val="nil"/>
              <w:right w:val="nil"/>
            </w:tcBorders>
          </w:tcPr>
          <w:p w:rsidR="00D7742A" w:rsidRPr="001D544A" w:rsidRDefault="00D7742A" w:rsidP="0067745D">
            <w:pPr>
              <w:jc w:val="center"/>
              <w:rPr>
                <w:rFonts w:ascii="Arial" w:hAnsi="Arial" w:cs="Arial"/>
                <w:lang w:val="tt-RU"/>
              </w:rPr>
            </w:pPr>
            <w:r w:rsidRPr="001D544A">
              <w:rPr>
                <w:rFonts w:ascii="Arial" w:hAnsi="Arial" w:cs="Arial"/>
                <w:lang w:val="tt-RU"/>
              </w:rPr>
              <w:t>ТАТАРСТАН РЕСПУБЛИКАСЫ</w:t>
            </w:r>
          </w:p>
          <w:p w:rsidR="00D7742A" w:rsidRPr="001D544A" w:rsidRDefault="00D7742A" w:rsidP="0067745D">
            <w:pPr>
              <w:jc w:val="center"/>
              <w:rPr>
                <w:rFonts w:ascii="Arial" w:hAnsi="Arial" w:cs="Arial"/>
                <w:lang w:val="tt-RU"/>
              </w:rPr>
            </w:pPr>
            <w:r w:rsidRPr="001D544A">
              <w:rPr>
                <w:rFonts w:ascii="Arial" w:hAnsi="Arial" w:cs="Arial"/>
                <w:lang w:val="tt-RU"/>
              </w:rPr>
              <w:t>ЯҢА ЧИШМӘ</w:t>
            </w:r>
          </w:p>
          <w:p w:rsidR="00D7742A" w:rsidRPr="001D544A" w:rsidRDefault="00D7742A" w:rsidP="0067745D">
            <w:pPr>
              <w:jc w:val="center"/>
              <w:rPr>
                <w:rFonts w:ascii="Arial" w:hAnsi="Arial" w:cs="Arial"/>
                <w:lang w:val="tt-RU"/>
              </w:rPr>
            </w:pPr>
            <w:r w:rsidRPr="001D544A">
              <w:rPr>
                <w:rFonts w:ascii="Arial" w:hAnsi="Arial" w:cs="Arial"/>
                <w:lang w:val="tt-RU"/>
              </w:rPr>
              <w:t>МУНИЦИПАЛЬ РАЙОНЫ ТУБЫЛГЫТАУ АВЫЛ  ҖИРЛЕГЕ</w:t>
            </w:r>
          </w:p>
          <w:p w:rsidR="00D7742A" w:rsidRPr="001D544A" w:rsidRDefault="00D7742A" w:rsidP="0067745D">
            <w:pPr>
              <w:jc w:val="center"/>
              <w:rPr>
                <w:rFonts w:ascii="Arial" w:hAnsi="Arial" w:cs="Arial"/>
                <w:lang w:val="tt-RU"/>
              </w:rPr>
            </w:pPr>
            <w:r w:rsidRPr="001D544A">
              <w:rPr>
                <w:rFonts w:ascii="Arial" w:hAnsi="Arial" w:cs="Arial"/>
                <w:lang w:val="tt-RU"/>
              </w:rPr>
              <w:t>СОВЕТЫ</w:t>
            </w:r>
          </w:p>
          <w:p w:rsidR="00D7742A" w:rsidRPr="009562D6" w:rsidRDefault="00D7742A" w:rsidP="0067745D">
            <w:pPr>
              <w:jc w:val="center"/>
              <w:rPr>
                <w:rFonts w:ascii="Arial" w:hAnsi="Arial" w:cs="Arial"/>
                <w:lang w:val="tt-RU"/>
              </w:rPr>
            </w:pPr>
          </w:p>
          <w:p w:rsidR="00D7742A" w:rsidRPr="009562D6" w:rsidRDefault="00D7742A" w:rsidP="0067745D">
            <w:pPr>
              <w:jc w:val="center"/>
              <w:rPr>
                <w:rFonts w:ascii="Arial" w:hAnsi="Arial" w:cs="Arial"/>
                <w:sz w:val="22"/>
                <w:szCs w:val="22"/>
                <w:lang w:val="tt-RU"/>
              </w:rPr>
            </w:pPr>
            <w:r w:rsidRPr="009562D6">
              <w:rPr>
                <w:rFonts w:ascii="Arial" w:hAnsi="Arial" w:cs="Arial"/>
                <w:sz w:val="22"/>
                <w:szCs w:val="22"/>
                <w:lang w:val="tt-RU"/>
              </w:rPr>
              <w:t>Яшьләр  урамы, 73</w:t>
            </w:r>
          </w:p>
          <w:p w:rsidR="00D7742A" w:rsidRPr="009562D6" w:rsidRDefault="00D7742A" w:rsidP="0067745D">
            <w:pPr>
              <w:jc w:val="center"/>
              <w:rPr>
                <w:rFonts w:ascii="Arial" w:hAnsi="Arial" w:cs="Arial"/>
                <w:sz w:val="22"/>
                <w:szCs w:val="22"/>
              </w:rPr>
            </w:pPr>
            <w:r w:rsidRPr="009562D6">
              <w:rPr>
                <w:rFonts w:ascii="Arial" w:hAnsi="Arial" w:cs="Arial"/>
                <w:sz w:val="22"/>
                <w:szCs w:val="22"/>
                <w:lang w:val="tt-RU"/>
              </w:rPr>
              <w:t>Тубылгы Тау авылы</w:t>
            </w:r>
            <w:r w:rsidRPr="009562D6">
              <w:rPr>
                <w:rFonts w:ascii="Arial" w:hAnsi="Arial" w:cs="Arial"/>
                <w:sz w:val="22"/>
                <w:szCs w:val="22"/>
              </w:rPr>
              <w:t>,423181</w:t>
            </w:r>
          </w:p>
          <w:p w:rsidR="00D7742A" w:rsidRPr="009562D6" w:rsidRDefault="00D7742A" w:rsidP="0067745D">
            <w:pPr>
              <w:jc w:val="center"/>
              <w:rPr>
                <w:rFonts w:ascii="Arial" w:hAnsi="Arial" w:cs="Arial"/>
                <w:b/>
              </w:rPr>
            </w:pPr>
          </w:p>
        </w:tc>
      </w:tr>
    </w:tbl>
    <w:p w:rsidR="00871EA3" w:rsidRPr="009562D6" w:rsidRDefault="009562D6" w:rsidP="0067745D">
      <w:pPr>
        <w:jc w:val="center"/>
        <w:rPr>
          <w:rFonts w:ascii="Arial" w:hAnsi="Arial" w:cs="Arial"/>
          <w:sz w:val="22"/>
          <w:szCs w:val="22"/>
        </w:rPr>
      </w:pPr>
      <w:r>
        <w:rPr>
          <w:rFonts w:ascii="Arial" w:hAnsi="Arial" w:cs="Arial"/>
        </w:rPr>
        <w:t>______</w:t>
      </w:r>
      <w:r w:rsidR="00D7742A" w:rsidRPr="009562D6">
        <w:rPr>
          <w:rFonts w:ascii="Arial" w:hAnsi="Arial" w:cs="Arial"/>
          <w:sz w:val="22"/>
          <w:szCs w:val="22"/>
          <w:u w:val="single"/>
        </w:rPr>
        <w:t>тел.: (8-84348) 3-</w:t>
      </w:r>
      <w:r w:rsidR="00D7742A" w:rsidRPr="009562D6">
        <w:rPr>
          <w:rFonts w:ascii="Arial" w:hAnsi="Arial" w:cs="Arial"/>
          <w:sz w:val="22"/>
          <w:szCs w:val="22"/>
          <w:u w:val="single"/>
          <w:lang w:val="tt-RU"/>
        </w:rPr>
        <w:t>82</w:t>
      </w:r>
      <w:r w:rsidR="00D7742A" w:rsidRPr="009562D6">
        <w:rPr>
          <w:rFonts w:ascii="Arial" w:hAnsi="Arial" w:cs="Arial"/>
          <w:sz w:val="22"/>
          <w:szCs w:val="22"/>
          <w:u w:val="single"/>
        </w:rPr>
        <w:t>-</w:t>
      </w:r>
      <w:r w:rsidR="00D7742A" w:rsidRPr="009562D6">
        <w:rPr>
          <w:rFonts w:ascii="Arial" w:hAnsi="Arial" w:cs="Arial"/>
          <w:sz w:val="22"/>
          <w:szCs w:val="22"/>
          <w:u w:val="single"/>
          <w:lang w:val="tt-RU"/>
        </w:rPr>
        <w:t>58</w:t>
      </w:r>
      <w:r w:rsidR="00D7742A" w:rsidRPr="009562D6">
        <w:rPr>
          <w:rFonts w:ascii="Arial" w:hAnsi="Arial" w:cs="Arial"/>
          <w:sz w:val="22"/>
          <w:szCs w:val="22"/>
          <w:u w:val="single"/>
        </w:rPr>
        <w:t>, факс: (8-84348) 3-</w:t>
      </w:r>
      <w:r w:rsidR="00D7742A" w:rsidRPr="009562D6">
        <w:rPr>
          <w:rFonts w:ascii="Arial" w:hAnsi="Arial" w:cs="Arial"/>
          <w:sz w:val="22"/>
          <w:szCs w:val="22"/>
          <w:u w:val="single"/>
          <w:lang w:val="tt-RU"/>
        </w:rPr>
        <w:t>82</w:t>
      </w:r>
      <w:r w:rsidR="00D7742A" w:rsidRPr="009562D6">
        <w:rPr>
          <w:rFonts w:ascii="Arial" w:hAnsi="Arial" w:cs="Arial"/>
          <w:sz w:val="22"/>
          <w:szCs w:val="22"/>
          <w:u w:val="single"/>
        </w:rPr>
        <w:t>-</w:t>
      </w:r>
      <w:r w:rsidR="00D7742A" w:rsidRPr="009562D6">
        <w:rPr>
          <w:rFonts w:ascii="Arial" w:hAnsi="Arial" w:cs="Arial"/>
          <w:sz w:val="22"/>
          <w:szCs w:val="22"/>
          <w:u w:val="single"/>
          <w:lang w:val="tt-RU"/>
        </w:rPr>
        <w:t>44</w:t>
      </w:r>
      <w:r w:rsidR="00D7742A" w:rsidRPr="009562D6">
        <w:rPr>
          <w:rFonts w:ascii="Arial" w:hAnsi="Arial" w:cs="Arial"/>
          <w:sz w:val="22"/>
          <w:szCs w:val="22"/>
          <w:u w:val="single"/>
        </w:rPr>
        <w:t xml:space="preserve">, </w:t>
      </w:r>
      <w:hyperlink r:id="rId9" w:history="1">
        <w:r w:rsidR="00D7742A" w:rsidRPr="009562D6">
          <w:rPr>
            <w:rStyle w:val="a6"/>
            <w:rFonts w:ascii="Arial" w:hAnsi="Arial" w:cs="Arial"/>
            <w:color w:val="auto"/>
            <w:sz w:val="22"/>
            <w:szCs w:val="22"/>
            <w:lang w:val="en-US"/>
          </w:rPr>
          <w:t>Tub</w:t>
        </w:r>
        <w:r w:rsidR="00D7742A" w:rsidRPr="009562D6">
          <w:rPr>
            <w:rStyle w:val="a6"/>
            <w:rFonts w:ascii="Arial" w:hAnsi="Arial" w:cs="Arial"/>
            <w:color w:val="auto"/>
            <w:sz w:val="22"/>
            <w:szCs w:val="22"/>
          </w:rPr>
          <w:t>.</w:t>
        </w:r>
        <w:r w:rsidR="00D7742A" w:rsidRPr="009562D6">
          <w:rPr>
            <w:rStyle w:val="a6"/>
            <w:rFonts w:ascii="Arial" w:hAnsi="Arial" w:cs="Arial"/>
            <w:color w:val="auto"/>
            <w:sz w:val="22"/>
            <w:szCs w:val="22"/>
            <w:lang w:val="en-US"/>
          </w:rPr>
          <w:t>Nsm</w:t>
        </w:r>
        <w:r w:rsidR="00D7742A" w:rsidRPr="009562D6">
          <w:rPr>
            <w:rStyle w:val="a6"/>
            <w:rFonts w:ascii="Arial" w:hAnsi="Arial" w:cs="Arial"/>
            <w:color w:val="auto"/>
            <w:sz w:val="22"/>
            <w:szCs w:val="22"/>
          </w:rPr>
          <w:t>@</w:t>
        </w:r>
        <w:r w:rsidR="00D7742A" w:rsidRPr="009562D6">
          <w:rPr>
            <w:rStyle w:val="a6"/>
            <w:rFonts w:ascii="Arial" w:hAnsi="Arial" w:cs="Arial"/>
            <w:color w:val="auto"/>
            <w:sz w:val="22"/>
            <w:szCs w:val="22"/>
            <w:lang w:val="en-US"/>
          </w:rPr>
          <w:t>tatar</w:t>
        </w:r>
        <w:r w:rsidR="00D7742A" w:rsidRPr="009562D6">
          <w:rPr>
            <w:rStyle w:val="a6"/>
            <w:rFonts w:ascii="Arial" w:hAnsi="Arial" w:cs="Arial"/>
            <w:color w:val="auto"/>
            <w:sz w:val="22"/>
            <w:szCs w:val="22"/>
          </w:rPr>
          <w:t>.</w:t>
        </w:r>
        <w:r w:rsidR="00D7742A" w:rsidRPr="009562D6">
          <w:rPr>
            <w:rStyle w:val="a6"/>
            <w:rFonts w:ascii="Arial" w:hAnsi="Arial" w:cs="Arial"/>
            <w:color w:val="auto"/>
            <w:sz w:val="22"/>
            <w:szCs w:val="22"/>
            <w:lang w:val="en-US"/>
          </w:rPr>
          <w:t>ru</w:t>
        </w:r>
      </w:hyperlink>
      <w:r w:rsidR="00D7742A" w:rsidRPr="009562D6">
        <w:rPr>
          <w:rFonts w:ascii="Arial" w:hAnsi="Arial" w:cs="Arial"/>
          <w:sz w:val="22"/>
          <w:szCs w:val="22"/>
        </w:rPr>
        <w:t>_________</w:t>
      </w:r>
    </w:p>
    <w:p w:rsidR="007D1ABD" w:rsidRPr="003C0479" w:rsidRDefault="007D1ABD" w:rsidP="007D1ABD">
      <w:pPr>
        <w:jc w:val="center"/>
        <w:rPr>
          <w:rFonts w:ascii="Arial" w:hAnsi="Arial" w:cs="Arial"/>
          <w:color w:val="000000" w:themeColor="text1"/>
        </w:rPr>
      </w:pPr>
      <w:r w:rsidRPr="003C0479">
        <w:rPr>
          <w:rFonts w:ascii="Arial" w:hAnsi="Arial" w:cs="Arial"/>
          <w:color w:val="000000" w:themeColor="text1"/>
        </w:rPr>
        <w:t>Татарстан Республикасы Яңа Чишмә муниципаль районы</w:t>
      </w:r>
    </w:p>
    <w:p w:rsidR="007D1ABD" w:rsidRPr="003C0479" w:rsidRDefault="007D1ABD" w:rsidP="007D1ABD">
      <w:pPr>
        <w:jc w:val="center"/>
        <w:rPr>
          <w:rFonts w:ascii="Arial" w:hAnsi="Arial" w:cs="Arial"/>
          <w:color w:val="000000" w:themeColor="text1"/>
        </w:rPr>
      </w:pPr>
      <w:r w:rsidRPr="003C0479">
        <w:rPr>
          <w:rFonts w:ascii="Arial" w:hAnsi="Arial" w:cs="Arial"/>
          <w:color w:val="000000" w:themeColor="text1"/>
        </w:rPr>
        <w:t>Тубылгы Тау авыл җирлеге Советы</w:t>
      </w:r>
    </w:p>
    <w:p w:rsidR="007D1ABD" w:rsidRPr="003C0479" w:rsidRDefault="007D1ABD" w:rsidP="007D1ABD">
      <w:pPr>
        <w:jc w:val="center"/>
        <w:rPr>
          <w:rFonts w:ascii="Arial" w:hAnsi="Arial" w:cs="Arial"/>
        </w:rPr>
      </w:pPr>
      <w:r w:rsidRPr="003C0479">
        <w:rPr>
          <w:rFonts w:ascii="Arial" w:hAnsi="Arial" w:cs="Arial"/>
          <w:color w:val="000000" w:themeColor="text1"/>
        </w:rPr>
        <w:t>КАРАРЫ</w:t>
      </w:r>
    </w:p>
    <w:p w:rsidR="007D1ABD" w:rsidRPr="00941DBF" w:rsidRDefault="007D1ABD" w:rsidP="007D1ABD">
      <w:pPr>
        <w:tabs>
          <w:tab w:val="left" w:pos="7605"/>
        </w:tabs>
        <w:rPr>
          <w:rFonts w:ascii="Arial" w:hAnsi="Arial" w:cs="Arial"/>
          <w:lang w:val="tt-RU"/>
        </w:rPr>
      </w:pPr>
      <w:r w:rsidRPr="003C0479">
        <w:rPr>
          <w:rFonts w:ascii="Arial" w:hAnsi="Arial" w:cs="Arial"/>
          <w:shd w:val="clear" w:color="auto" w:fill="F7F8F9"/>
        </w:rPr>
        <w:t xml:space="preserve">2024 елның </w:t>
      </w:r>
      <w:r w:rsidR="008C7890">
        <w:rPr>
          <w:rFonts w:ascii="Arial" w:hAnsi="Arial" w:cs="Arial"/>
          <w:shd w:val="clear" w:color="auto" w:fill="F7F8F9"/>
        </w:rPr>
        <w:t>1</w:t>
      </w:r>
      <w:r w:rsidRPr="003C0479">
        <w:rPr>
          <w:rFonts w:ascii="Arial" w:hAnsi="Arial" w:cs="Arial"/>
          <w:shd w:val="clear" w:color="auto" w:fill="F7F8F9"/>
        </w:rPr>
        <w:t>5 апреленнән</w:t>
      </w:r>
      <w:r w:rsidRPr="00E03BC8">
        <w:rPr>
          <w:rFonts w:ascii="Arial" w:hAnsi="Arial" w:cs="Arial"/>
        </w:rPr>
        <w:tab/>
        <w:t xml:space="preserve">                </w:t>
      </w:r>
      <w:r>
        <w:rPr>
          <w:rFonts w:ascii="Arial" w:hAnsi="Arial" w:cs="Arial"/>
        </w:rPr>
        <w:t xml:space="preserve">   </w:t>
      </w:r>
      <w:r w:rsidRPr="00E03BC8">
        <w:rPr>
          <w:rFonts w:ascii="Arial" w:hAnsi="Arial" w:cs="Arial"/>
        </w:rPr>
        <w:t xml:space="preserve"> </w:t>
      </w:r>
      <w:r>
        <w:rPr>
          <w:rFonts w:ascii="Arial" w:hAnsi="Arial" w:cs="Arial"/>
        </w:rPr>
        <w:t xml:space="preserve">  </w:t>
      </w:r>
      <w:r w:rsidRPr="00E03BC8">
        <w:rPr>
          <w:rFonts w:ascii="Arial" w:hAnsi="Arial" w:cs="Arial"/>
        </w:rPr>
        <w:t xml:space="preserve">№ </w:t>
      </w:r>
      <w:r>
        <w:rPr>
          <w:rFonts w:ascii="Arial" w:hAnsi="Arial" w:cs="Arial"/>
          <w:lang w:val="tt-RU"/>
        </w:rPr>
        <w:t>39-136</w:t>
      </w:r>
    </w:p>
    <w:p w:rsidR="00E03BC8" w:rsidRPr="00E03BC8" w:rsidRDefault="00E03BC8" w:rsidP="00E03BC8">
      <w:pPr>
        <w:rPr>
          <w:rFonts w:ascii="Arial" w:hAnsi="Arial" w:cs="Arial"/>
        </w:rPr>
      </w:pPr>
      <w:r w:rsidRPr="00E03BC8">
        <w:rPr>
          <w:rFonts w:ascii="Arial" w:hAnsi="Arial" w:cs="Arial"/>
        </w:rPr>
        <w:t xml:space="preserve">                                                                         </w:t>
      </w:r>
    </w:p>
    <w:p w:rsidR="00645D59" w:rsidRPr="00052BD9" w:rsidRDefault="00645D59" w:rsidP="00645D59">
      <w:pPr>
        <w:tabs>
          <w:tab w:val="left" w:pos="709"/>
        </w:tabs>
        <w:jc w:val="right"/>
        <w:rPr>
          <w:rFonts w:ascii="Arial" w:eastAsia="Calibri" w:hAnsi="Arial" w:cs="Arial"/>
          <w:lang w:eastAsia="en-US"/>
        </w:rPr>
      </w:pPr>
    </w:p>
    <w:p w:rsidR="00645D59" w:rsidRPr="007D1ABD" w:rsidRDefault="00645D59" w:rsidP="009E2B6D">
      <w:pPr>
        <w:jc w:val="center"/>
        <w:rPr>
          <w:rFonts w:ascii="Arial" w:eastAsia="Arial Unicode MS" w:hAnsi="Arial" w:cs="Arial"/>
        </w:rPr>
      </w:pPr>
      <w:r w:rsidRPr="007D1ABD">
        <w:rPr>
          <w:rFonts w:ascii="Arial" w:eastAsia="Arial Unicode MS" w:hAnsi="Arial" w:cs="Arial"/>
        </w:rPr>
        <w:t xml:space="preserve"> </w:t>
      </w:r>
      <w:bookmarkStart w:id="0" w:name="_GoBack"/>
      <w:r w:rsidR="007D1ABD" w:rsidRPr="007D1ABD">
        <w:rPr>
          <w:rFonts w:ascii="Arial" w:hAnsi="Arial" w:cs="Arial"/>
          <w:shd w:val="clear" w:color="auto" w:fill="F7F8F9"/>
        </w:rPr>
        <w:t>Татарстан Республикасы Яңа Чишмә муниципаль ра</w:t>
      </w:r>
      <w:r w:rsidR="007D1ABD">
        <w:rPr>
          <w:rFonts w:ascii="Arial" w:hAnsi="Arial" w:cs="Arial"/>
          <w:shd w:val="clear" w:color="auto" w:fill="F7F8F9"/>
        </w:rPr>
        <w:t>йонының Тубылгытау авыл җирлеге</w:t>
      </w:r>
      <w:r w:rsidR="007D1ABD" w:rsidRPr="007D1ABD">
        <w:rPr>
          <w:rFonts w:ascii="Arial" w:hAnsi="Arial" w:cs="Arial"/>
          <w:shd w:val="clear" w:color="auto" w:fill="F7F8F9"/>
        </w:rPr>
        <w:t>советы карары белән расланган Татарстан Республикасы Яңа Чишмә муниципаль районы Тубылгытау авыл җирлеге Уставына үзгәрешләр кертү турында</w:t>
      </w:r>
      <w:r w:rsidR="007D1ABD" w:rsidRPr="007D1ABD">
        <w:rPr>
          <w:rFonts w:ascii="Arial" w:eastAsia="Arial Unicode MS" w:hAnsi="Arial" w:cs="Arial"/>
        </w:rPr>
        <w:t xml:space="preserve"> </w:t>
      </w:r>
      <w:r w:rsidRPr="007D1ABD">
        <w:rPr>
          <w:rFonts w:ascii="Arial" w:eastAsia="Arial Unicode MS" w:hAnsi="Arial" w:cs="Arial"/>
        </w:rPr>
        <w:t>10.03.2015 № 40-89</w:t>
      </w:r>
    </w:p>
    <w:p w:rsidR="00645D59" w:rsidRPr="007D1ABD" w:rsidRDefault="00645D59" w:rsidP="009E2B6D">
      <w:pPr>
        <w:jc w:val="center"/>
        <w:rPr>
          <w:rFonts w:ascii="Arial" w:eastAsia="Arial Unicode MS" w:hAnsi="Arial" w:cs="Arial"/>
        </w:rPr>
      </w:pPr>
    </w:p>
    <w:p w:rsidR="007D1ABD" w:rsidRPr="007D1ABD" w:rsidRDefault="007D1ABD" w:rsidP="009E2B6D">
      <w:pPr>
        <w:shd w:val="clear" w:color="auto" w:fill="FFFFFF"/>
        <w:tabs>
          <w:tab w:val="left" w:pos="142"/>
        </w:tabs>
        <w:jc w:val="both"/>
        <w:rPr>
          <w:rFonts w:ascii="Arial" w:eastAsia="Arial Unicode MS" w:hAnsi="Arial" w:cs="Arial"/>
        </w:rPr>
      </w:pPr>
      <w:r>
        <w:rPr>
          <w:rFonts w:ascii="Arial" w:eastAsia="Arial Unicode MS" w:hAnsi="Arial" w:cs="Arial"/>
        </w:rPr>
        <w:tab/>
      </w:r>
      <w:r>
        <w:rPr>
          <w:rFonts w:ascii="Arial" w:eastAsia="Arial Unicode MS" w:hAnsi="Arial" w:cs="Arial"/>
        </w:rPr>
        <w:tab/>
      </w:r>
      <w:r w:rsidRPr="007D1ABD">
        <w:rPr>
          <w:rFonts w:ascii="Arial" w:eastAsia="Arial Unicode MS" w:hAnsi="Arial" w:cs="Arial"/>
        </w:rPr>
        <w:t>«</w:t>
      </w:r>
      <w:r w:rsidRPr="007D1ABD">
        <w:rPr>
          <w:rFonts w:ascii="Arial" w:hAnsi="Arial" w:cs="Arial"/>
          <w:shd w:val="clear" w:color="auto" w:fill="F7F8F9"/>
        </w:rPr>
        <w:t>Россия Федерациясендә җирле үзидарә оештыруның гомуми принциплары турында» 2003 елның 6 октябрендәге 131-ФЗ номерлы Федераль закон, Россия Федерациясе Бюджет кодексы, Россия Федерациясе Шәһәр төзелеше кодексы, «Татарстан Республикасында җирле үзидарә турында» 2004 елның 28 июлендәге 45-ТРЗ номерлы Татарстан Республикасы Законының 7 статьясы, Татарстан Республикасы Яңа Чишмә муниципаль районының Тубылгытау авыл җирлеге советы нигезендә</w:t>
      </w:r>
    </w:p>
    <w:p w:rsidR="009A2C1F" w:rsidRDefault="009A2C1F" w:rsidP="009E2B6D">
      <w:pPr>
        <w:jc w:val="center"/>
        <w:rPr>
          <w:rFonts w:ascii="Arial" w:eastAsia="Arial Unicode MS" w:hAnsi="Arial" w:cs="Arial"/>
        </w:rPr>
      </w:pPr>
    </w:p>
    <w:p w:rsidR="007D1ABD" w:rsidRPr="009A2C1F" w:rsidRDefault="007D1ABD" w:rsidP="009E2B6D">
      <w:pPr>
        <w:jc w:val="center"/>
        <w:rPr>
          <w:rFonts w:ascii="Arial" w:eastAsia="Arial Unicode MS" w:hAnsi="Arial" w:cs="Arial"/>
        </w:rPr>
      </w:pPr>
      <w:r w:rsidRPr="009A2C1F">
        <w:rPr>
          <w:rFonts w:ascii="Arial" w:eastAsia="Arial Unicode MS" w:hAnsi="Arial" w:cs="Arial"/>
        </w:rPr>
        <w:t>КАРАР ИТТЕ:</w:t>
      </w:r>
    </w:p>
    <w:p w:rsidR="00645D59" w:rsidRPr="00052BD9" w:rsidRDefault="00645D59" w:rsidP="009E2B6D">
      <w:pPr>
        <w:ind w:firstLine="708"/>
        <w:jc w:val="center"/>
        <w:rPr>
          <w:rFonts w:ascii="Arial" w:eastAsia="Arial Unicode MS" w:hAnsi="Arial" w:cs="Arial"/>
        </w:rPr>
      </w:pPr>
    </w:p>
    <w:p w:rsidR="00645D59" w:rsidRPr="009A2C1F" w:rsidRDefault="007D1ABD" w:rsidP="009E2B6D">
      <w:pPr>
        <w:pStyle w:val="ad"/>
        <w:numPr>
          <w:ilvl w:val="0"/>
          <w:numId w:val="16"/>
        </w:numPr>
        <w:spacing w:after="0" w:line="240" w:lineRule="auto"/>
        <w:ind w:left="0" w:firstLine="360"/>
        <w:jc w:val="both"/>
        <w:rPr>
          <w:rFonts w:ascii="Arial" w:eastAsia="Arial Unicode MS" w:hAnsi="Arial" w:cs="Arial"/>
          <w:sz w:val="24"/>
          <w:szCs w:val="24"/>
        </w:rPr>
      </w:pPr>
      <w:r w:rsidRPr="009A2C1F">
        <w:rPr>
          <w:rFonts w:ascii="Arial" w:eastAsia="Arial Unicode MS" w:hAnsi="Arial" w:cs="Arial"/>
          <w:sz w:val="24"/>
          <w:szCs w:val="24"/>
        </w:rPr>
        <w:t xml:space="preserve">Татарстан Республикасы Яңа Чишмә муниципаль районы Тубылгытау авыл җирлеге Советының 10.03.2015 № 40-89 карары белән расланган Татарстан Республикасы Яңа Чишмә муниципаль районы Тубылгытау авыл җирлеге муниципаль берәмлеге Уставына </w:t>
      </w:r>
      <w:r w:rsidR="00645D59" w:rsidRPr="009A2C1F">
        <w:rPr>
          <w:rFonts w:ascii="Arial" w:eastAsia="Arial Unicode MS" w:hAnsi="Arial" w:cs="Arial"/>
          <w:sz w:val="24"/>
          <w:szCs w:val="24"/>
        </w:rPr>
        <w:t>от 10.03.2015 №40-89 (</w:t>
      </w:r>
      <w:r w:rsidRPr="009A2C1F">
        <w:rPr>
          <w:rFonts w:ascii="Arial" w:hAnsi="Arial" w:cs="Arial"/>
          <w:sz w:val="24"/>
          <w:szCs w:val="24"/>
          <w:shd w:val="clear" w:color="auto" w:fill="F7F8F9"/>
        </w:rPr>
        <w:t>карарлар редакциясендә</w:t>
      </w:r>
      <w:r w:rsidRPr="009A2C1F">
        <w:rPr>
          <w:rFonts w:ascii="Arial" w:eastAsia="Arial Unicode MS" w:hAnsi="Arial" w:cs="Arial"/>
          <w:sz w:val="24"/>
          <w:szCs w:val="24"/>
        </w:rPr>
        <w:t xml:space="preserve"> </w:t>
      </w:r>
      <w:r w:rsidR="00645D59" w:rsidRPr="009A2C1F">
        <w:rPr>
          <w:rFonts w:ascii="Arial" w:eastAsia="Arial Unicode MS" w:hAnsi="Arial" w:cs="Arial"/>
          <w:sz w:val="24"/>
          <w:szCs w:val="24"/>
        </w:rPr>
        <w:t>№3-7 от 11.10.2015; №9-25 от 17.02.2016; №18-46 от 05.12.2016; №25-61 от 07.04.2017; №35-85 от 11.12.2017; №41-99 от 25.05.2018; №46-114 от 14.12.2018; №55-129 от 10.07.2019; №67-156 от 15.06.2020; №11-32 от 31.05.2021; №16-54 от 28.12.2021; от 08.07.2022 №22-73; № 29 -101 от 15.03.2023) (</w:t>
      </w:r>
      <w:r w:rsidRPr="009A2C1F">
        <w:rPr>
          <w:rFonts w:ascii="Arial" w:hAnsi="Arial" w:cs="Arial"/>
          <w:sz w:val="24"/>
          <w:szCs w:val="24"/>
          <w:shd w:val="clear" w:color="auto" w:fill="F7F8F9"/>
        </w:rPr>
        <w:t>алга таба - Устав</w:t>
      </w:r>
      <w:r w:rsidR="00645D59" w:rsidRPr="009A2C1F">
        <w:rPr>
          <w:rFonts w:ascii="Arial" w:eastAsia="Arial Unicode MS" w:hAnsi="Arial" w:cs="Arial"/>
          <w:sz w:val="24"/>
          <w:szCs w:val="24"/>
        </w:rPr>
        <w:t xml:space="preserve">) </w:t>
      </w:r>
      <w:r w:rsidRPr="009A2C1F">
        <w:rPr>
          <w:rFonts w:ascii="Arial" w:hAnsi="Arial" w:cs="Arial"/>
          <w:sz w:val="24"/>
          <w:szCs w:val="24"/>
          <w:shd w:val="clear" w:color="auto" w:fill="F7F8F9"/>
        </w:rPr>
        <w:t>түбәндәге үзгәрешләр</w:t>
      </w:r>
      <w:r w:rsidR="00645D59" w:rsidRPr="009A2C1F">
        <w:rPr>
          <w:rFonts w:ascii="Arial" w:eastAsia="Arial Unicode MS" w:hAnsi="Arial" w:cs="Arial"/>
          <w:sz w:val="24"/>
          <w:szCs w:val="24"/>
        </w:rPr>
        <w:t>:</w:t>
      </w:r>
    </w:p>
    <w:p w:rsidR="00645D59" w:rsidRPr="009A2C1F" w:rsidRDefault="00645D59" w:rsidP="009E2B6D">
      <w:pPr>
        <w:pStyle w:val="ad"/>
        <w:numPr>
          <w:ilvl w:val="1"/>
          <w:numId w:val="35"/>
        </w:numPr>
        <w:spacing w:after="0" w:line="240" w:lineRule="auto"/>
        <w:jc w:val="both"/>
        <w:rPr>
          <w:rFonts w:ascii="Arial" w:eastAsia="Arial Unicode MS" w:hAnsi="Arial" w:cs="Arial"/>
          <w:sz w:val="24"/>
          <w:szCs w:val="24"/>
        </w:rPr>
      </w:pPr>
      <w:r w:rsidRPr="009A2C1F">
        <w:rPr>
          <w:rFonts w:ascii="Arial" w:eastAsia="Arial Unicode MS" w:hAnsi="Arial" w:cs="Arial"/>
          <w:sz w:val="24"/>
          <w:szCs w:val="24"/>
        </w:rPr>
        <w:t xml:space="preserve">Пункт 12 </w:t>
      </w:r>
      <w:r w:rsidR="007D1ABD" w:rsidRPr="009A2C1F">
        <w:rPr>
          <w:rFonts w:ascii="Arial" w:hAnsi="Arial" w:cs="Arial"/>
          <w:sz w:val="24"/>
          <w:szCs w:val="24"/>
          <w:shd w:val="clear" w:color="auto" w:fill="F7F8F9"/>
        </w:rPr>
        <w:t>өлеш</w:t>
      </w:r>
      <w:r w:rsidRPr="009A2C1F">
        <w:rPr>
          <w:rFonts w:ascii="Arial" w:eastAsia="Arial Unicode MS" w:hAnsi="Arial" w:cs="Arial"/>
          <w:sz w:val="24"/>
          <w:szCs w:val="24"/>
        </w:rPr>
        <w:t xml:space="preserve"> 1 </w:t>
      </w:r>
      <w:r w:rsidR="007D1ABD" w:rsidRPr="009A2C1F">
        <w:rPr>
          <w:rFonts w:ascii="Arial" w:hAnsi="Arial" w:cs="Arial"/>
          <w:sz w:val="24"/>
          <w:szCs w:val="24"/>
          <w:shd w:val="clear" w:color="auto" w:fill="F7F8F9"/>
        </w:rPr>
        <w:t>статьяның</w:t>
      </w:r>
      <w:r w:rsidRPr="009A2C1F">
        <w:rPr>
          <w:rFonts w:ascii="Arial" w:eastAsia="Arial Unicode MS" w:hAnsi="Arial" w:cs="Arial"/>
          <w:sz w:val="24"/>
          <w:szCs w:val="24"/>
        </w:rPr>
        <w:t xml:space="preserve"> 5 </w:t>
      </w:r>
      <w:r w:rsidR="007D1ABD" w:rsidRPr="009A2C1F">
        <w:rPr>
          <w:rFonts w:ascii="Arial" w:hAnsi="Arial" w:cs="Arial"/>
          <w:sz w:val="24"/>
          <w:szCs w:val="24"/>
          <w:shd w:val="clear" w:color="auto" w:fill="F7F8F9"/>
        </w:rPr>
        <w:t>Уставны түбәндәге редакциядә бәян итәргә</w:t>
      </w:r>
      <w:r w:rsidRPr="009A2C1F">
        <w:rPr>
          <w:rFonts w:ascii="Arial" w:eastAsia="Arial Unicode MS" w:hAnsi="Arial" w:cs="Arial"/>
          <w:sz w:val="24"/>
          <w:szCs w:val="24"/>
        </w:rPr>
        <w:t>:</w:t>
      </w:r>
    </w:p>
    <w:p w:rsidR="00645D59" w:rsidRPr="009A2C1F" w:rsidRDefault="00645D59" w:rsidP="009E2B6D">
      <w:pPr>
        <w:pStyle w:val="ad"/>
        <w:spacing w:line="240" w:lineRule="auto"/>
        <w:ind w:left="0"/>
        <w:jc w:val="both"/>
        <w:rPr>
          <w:rFonts w:ascii="Arial" w:hAnsi="Arial" w:cs="Arial"/>
          <w:sz w:val="24"/>
          <w:szCs w:val="24"/>
          <w:shd w:val="clear" w:color="auto" w:fill="FFFFFF"/>
        </w:rPr>
      </w:pPr>
      <w:r w:rsidRPr="009A2C1F">
        <w:rPr>
          <w:rFonts w:ascii="Arial" w:eastAsia="Arial Unicode MS" w:hAnsi="Arial" w:cs="Arial"/>
          <w:sz w:val="24"/>
          <w:szCs w:val="24"/>
        </w:rPr>
        <w:t xml:space="preserve">«12) </w:t>
      </w:r>
      <w:r w:rsidR="007D1ABD" w:rsidRPr="009A2C1F">
        <w:rPr>
          <w:rFonts w:ascii="Arial" w:hAnsi="Arial" w:cs="Arial"/>
          <w:sz w:val="24"/>
          <w:szCs w:val="24"/>
          <w:shd w:val="clear" w:color="auto" w:fill="F7F8F9"/>
        </w:rPr>
        <w:t>балалар һәм яшьләр белән эшләү буенча чаралар оештыру һәм гамәлгә ашыру, яшьләр сәясәтен гамәлгә ашыруда катнашу, яшьләрнең хокукларын һәм законлы мәнфәгатьләрен тәэмин итү һәм яклау чараларын эшләү һәм гамәлгә ашыру, яшьләр сәясәтен гамәлгә ашыруның төп юнәлешләре буенча муниципаль программалар эшләү һәм гамәлгә ашыру, Поселектә яшьләр сәясәтен гамәлгә ашыруны мониторинглауны оештыру һәм гамәлгә ашыру</w:t>
      </w:r>
      <w:r w:rsidRPr="009A2C1F">
        <w:rPr>
          <w:rFonts w:ascii="Arial" w:hAnsi="Arial" w:cs="Arial"/>
          <w:sz w:val="24"/>
          <w:szCs w:val="24"/>
          <w:shd w:val="clear" w:color="auto" w:fill="FFFFFF"/>
        </w:rPr>
        <w:t>;»;</w:t>
      </w:r>
    </w:p>
    <w:p w:rsidR="00645D59" w:rsidRPr="009A2C1F" w:rsidRDefault="00645D59" w:rsidP="009E2B6D">
      <w:pPr>
        <w:pStyle w:val="ad"/>
        <w:numPr>
          <w:ilvl w:val="1"/>
          <w:numId w:val="35"/>
        </w:numPr>
        <w:spacing w:after="0" w:line="240" w:lineRule="auto"/>
        <w:jc w:val="both"/>
        <w:rPr>
          <w:rFonts w:ascii="Arial" w:hAnsi="Arial" w:cs="Arial"/>
          <w:sz w:val="24"/>
          <w:szCs w:val="24"/>
          <w:shd w:val="clear" w:color="auto" w:fill="FFFFFF"/>
        </w:rPr>
      </w:pPr>
      <w:r w:rsidRPr="009A2C1F">
        <w:rPr>
          <w:rFonts w:ascii="Arial" w:hAnsi="Arial" w:cs="Arial"/>
          <w:sz w:val="24"/>
          <w:szCs w:val="24"/>
          <w:shd w:val="clear" w:color="auto" w:fill="FFFFFF"/>
        </w:rPr>
        <w:t xml:space="preserve">Пункт 31 </w:t>
      </w:r>
      <w:r w:rsidR="007D1ABD" w:rsidRPr="009A2C1F">
        <w:rPr>
          <w:rFonts w:ascii="Arial" w:hAnsi="Arial" w:cs="Arial"/>
          <w:sz w:val="24"/>
          <w:szCs w:val="24"/>
          <w:shd w:val="clear" w:color="auto" w:fill="F7F8F9"/>
        </w:rPr>
        <w:t>өлеш</w:t>
      </w:r>
      <w:r w:rsidRPr="009A2C1F">
        <w:rPr>
          <w:rFonts w:ascii="Arial" w:hAnsi="Arial" w:cs="Arial"/>
          <w:sz w:val="24"/>
          <w:szCs w:val="24"/>
          <w:shd w:val="clear" w:color="auto" w:fill="FFFFFF"/>
        </w:rPr>
        <w:t xml:space="preserve"> 34 </w:t>
      </w:r>
      <w:r w:rsidR="007D1ABD" w:rsidRPr="009A2C1F">
        <w:rPr>
          <w:rFonts w:ascii="Arial" w:hAnsi="Arial" w:cs="Arial"/>
          <w:sz w:val="24"/>
          <w:szCs w:val="24"/>
          <w:shd w:val="clear" w:color="auto" w:fill="F7F8F9"/>
        </w:rPr>
        <w:t>Уставны түбәндәге редакциядә бәян итәргә</w:t>
      </w:r>
      <w:r w:rsidRPr="009A2C1F">
        <w:rPr>
          <w:rFonts w:ascii="Arial" w:hAnsi="Arial" w:cs="Arial"/>
          <w:sz w:val="24"/>
          <w:szCs w:val="24"/>
          <w:shd w:val="clear" w:color="auto" w:fill="FFFFFF"/>
        </w:rPr>
        <w:t>:</w:t>
      </w:r>
    </w:p>
    <w:p w:rsidR="00645D59" w:rsidRPr="009A2C1F" w:rsidRDefault="00645D59" w:rsidP="009E2B6D">
      <w:pPr>
        <w:jc w:val="both"/>
        <w:rPr>
          <w:rFonts w:ascii="Arial" w:hAnsi="Arial" w:cs="Arial"/>
          <w:shd w:val="clear" w:color="auto" w:fill="FFFFFF"/>
        </w:rPr>
      </w:pPr>
      <w:r w:rsidRPr="009A2C1F">
        <w:rPr>
          <w:rFonts w:ascii="Arial" w:hAnsi="Arial" w:cs="Arial"/>
          <w:shd w:val="clear" w:color="auto" w:fill="FFFFFF"/>
        </w:rPr>
        <w:t xml:space="preserve">«31) </w:t>
      </w:r>
      <w:r w:rsidR="007D1ABD" w:rsidRPr="009A2C1F">
        <w:rPr>
          <w:rFonts w:ascii="Arial" w:hAnsi="Arial" w:cs="Arial"/>
          <w:shd w:val="clear" w:color="auto" w:fill="F7F8F9"/>
        </w:rPr>
        <w:t>муниципаль хокукый актларны халыкка җиткерү өчен массакүләм мәгълүмат чарасы һәм (яисә) челтәр басмасы булдыру, рәсми мәгълүмат Поселегендә халыкка җиткерү</w:t>
      </w:r>
      <w:r w:rsidRPr="009A2C1F">
        <w:rPr>
          <w:rFonts w:ascii="Arial" w:hAnsi="Arial" w:cs="Arial"/>
          <w:shd w:val="clear" w:color="auto" w:fill="FFFFFF"/>
        </w:rPr>
        <w:t>;»;</w:t>
      </w:r>
    </w:p>
    <w:p w:rsidR="00645D59" w:rsidRPr="009A2C1F" w:rsidRDefault="00252C52" w:rsidP="009E2B6D">
      <w:pPr>
        <w:pStyle w:val="ad"/>
        <w:numPr>
          <w:ilvl w:val="1"/>
          <w:numId w:val="35"/>
        </w:numPr>
        <w:spacing w:after="0" w:line="240" w:lineRule="auto"/>
        <w:ind w:left="0" w:firstLine="360"/>
        <w:jc w:val="both"/>
        <w:rPr>
          <w:rFonts w:ascii="Arial" w:hAnsi="Arial" w:cs="Arial"/>
          <w:sz w:val="24"/>
          <w:szCs w:val="24"/>
          <w:shd w:val="clear" w:color="auto" w:fill="FFFFFF"/>
        </w:rPr>
      </w:pPr>
      <w:r w:rsidRPr="009A2C1F">
        <w:rPr>
          <w:rFonts w:ascii="Arial" w:hAnsi="Arial" w:cs="Arial"/>
          <w:sz w:val="24"/>
          <w:szCs w:val="24"/>
          <w:shd w:val="clear" w:color="auto" w:fill="F7F8F9"/>
        </w:rPr>
        <w:t>Мәкаләдә</w:t>
      </w:r>
      <w:r w:rsidRPr="009A2C1F">
        <w:rPr>
          <w:rFonts w:ascii="Arial" w:hAnsi="Arial" w:cs="Arial"/>
          <w:sz w:val="24"/>
          <w:szCs w:val="24"/>
          <w:shd w:val="clear" w:color="auto" w:fill="FFFFFF"/>
        </w:rPr>
        <w:t xml:space="preserve"> </w:t>
      </w:r>
      <w:r w:rsidR="00645D59" w:rsidRPr="009A2C1F">
        <w:rPr>
          <w:rFonts w:ascii="Arial" w:hAnsi="Arial" w:cs="Arial"/>
          <w:sz w:val="24"/>
          <w:szCs w:val="24"/>
          <w:shd w:val="clear" w:color="auto" w:fill="FFFFFF"/>
        </w:rPr>
        <w:t>50 Устава:</w:t>
      </w:r>
    </w:p>
    <w:p w:rsidR="00645D59" w:rsidRPr="009A2C1F" w:rsidRDefault="00252C52" w:rsidP="009E2B6D">
      <w:pPr>
        <w:pStyle w:val="ad"/>
        <w:spacing w:line="240" w:lineRule="auto"/>
        <w:ind w:left="360"/>
        <w:jc w:val="both"/>
        <w:rPr>
          <w:rFonts w:ascii="Arial" w:hAnsi="Arial" w:cs="Arial"/>
          <w:sz w:val="24"/>
          <w:szCs w:val="24"/>
          <w:shd w:val="clear" w:color="auto" w:fill="FFFFFF"/>
        </w:rPr>
      </w:pPr>
      <w:r w:rsidRPr="009A2C1F">
        <w:rPr>
          <w:rFonts w:ascii="Arial" w:hAnsi="Arial" w:cs="Arial"/>
          <w:sz w:val="24"/>
          <w:szCs w:val="24"/>
          <w:shd w:val="clear" w:color="auto" w:fill="F7F8F9"/>
        </w:rPr>
        <w:t>1 өлешнең 6 пунктындагы бишенче абзацын үз көчен югалткан дип танырга</w:t>
      </w:r>
      <w:r w:rsidR="00645D59" w:rsidRPr="009A2C1F">
        <w:rPr>
          <w:rFonts w:ascii="Arial" w:hAnsi="Arial" w:cs="Arial"/>
          <w:sz w:val="24"/>
          <w:szCs w:val="24"/>
          <w:shd w:val="clear" w:color="auto" w:fill="FFFFFF"/>
        </w:rPr>
        <w:t>;</w:t>
      </w:r>
    </w:p>
    <w:p w:rsidR="00645D59" w:rsidRPr="009A2C1F" w:rsidRDefault="00252C52" w:rsidP="009E2B6D">
      <w:pPr>
        <w:pStyle w:val="ad"/>
        <w:spacing w:line="240" w:lineRule="auto"/>
        <w:ind w:left="360"/>
        <w:jc w:val="both"/>
        <w:rPr>
          <w:rFonts w:ascii="Arial" w:hAnsi="Arial" w:cs="Arial"/>
          <w:sz w:val="24"/>
          <w:szCs w:val="24"/>
          <w:shd w:val="clear" w:color="auto" w:fill="FFFFFF"/>
        </w:rPr>
      </w:pPr>
      <w:r w:rsidRPr="009A2C1F">
        <w:rPr>
          <w:rFonts w:ascii="Arial" w:hAnsi="Arial" w:cs="Arial"/>
          <w:sz w:val="24"/>
          <w:szCs w:val="24"/>
          <w:shd w:val="clear" w:color="auto" w:fill="F7F8F9"/>
        </w:rPr>
        <w:t>1 өлешнең 9 пунктындагы икенче абзацын түбәндәге редакциядә бәян итәргә</w:t>
      </w:r>
      <w:r w:rsidR="00645D59" w:rsidRPr="009A2C1F">
        <w:rPr>
          <w:rFonts w:ascii="Arial" w:hAnsi="Arial" w:cs="Arial"/>
          <w:sz w:val="24"/>
          <w:szCs w:val="24"/>
          <w:shd w:val="clear" w:color="auto" w:fill="FFFFFF"/>
        </w:rPr>
        <w:t>:</w:t>
      </w:r>
    </w:p>
    <w:p w:rsidR="00645D59" w:rsidRPr="009A2C1F" w:rsidRDefault="00645D59" w:rsidP="009E2B6D">
      <w:pPr>
        <w:pStyle w:val="ad"/>
        <w:spacing w:line="240" w:lineRule="auto"/>
        <w:ind w:left="0"/>
        <w:jc w:val="both"/>
        <w:rPr>
          <w:rFonts w:ascii="Arial" w:hAnsi="Arial" w:cs="Arial"/>
          <w:sz w:val="24"/>
          <w:szCs w:val="24"/>
          <w:shd w:val="clear" w:color="auto" w:fill="FFFFFF"/>
        </w:rPr>
      </w:pPr>
      <w:r w:rsidRPr="009A2C1F">
        <w:rPr>
          <w:rFonts w:ascii="Arial" w:hAnsi="Arial" w:cs="Arial"/>
          <w:sz w:val="24"/>
          <w:szCs w:val="24"/>
          <w:shd w:val="clear" w:color="auto" w:fill="FFFFFF"/>
        </w:rPr>
        <w:lastRenderedPageBreak/>
        <w:t xml:space="preserve"> «- </w:t>
      </w:r>
      <w:r w:rsidR="00252C52" w:rsidRPr="009A2C1F">
        <w:rPr>
          <w:rFonts w:ascii="Arial" w:hAnsi="Arial" w:cs="Arial"/>
          <w:sz w:val="24"/>
          <w:szCs w:val="24"/>
          <w:shd w:val="clear" w:color="auto" w:fill="F7F8F9"/>
        </w:rPr>
        <w:t>Поселениедә балалар һәм яшьләр белән эшләү чараларын оештыра һәм гамәлгә ашыра, яшьләр сәясәтен гамәлгә ашыруда катнаша, яшьләрнең хокукларын һәм законлы мәнфәгатьләрен тәэмин итү һәм яклау чараларын эшләү һәм гамәлгә ашыру, яшьләр сәясәтен гамәлгә ашыруның төп юнәлешләре буенча муниципаль программаларны эшләү һәм гамәлгә ашыру, Поселениедә яшьләр сәясәтен гамәлгә ашыру мониторингын оештыру һәм тормышка ашыру чаралары</w:t>
      </w:r>
      <w:r w:rsidRPr="009A2C1F">
        <w:rPr>
          <w:rFonts w:ascii="Arial" w:hAnsi="Arial" w:cs="Arial"/>
          <w:sz w:val="24"/>
          <w:szCs w:val="24"/>
          <w:shd w:val="clear" w:color="auto" w:fill="FFFFFF"/>
        </w:rPr>
        <w:t>;»;</w:t>
      </w:r>
    </w:p>
    <w:p w:rsidR="00645D59" w:rsidRPr="009A2C1F" w:rsidRDefault="00645D59" w:rsidP="009E2B6D">
      <w:pPr>
        <w:pStyle w:val="ad"/>
        <w:numPr>
          <w:ilvl w:val="1"/>
          <w:numId w:val="35"/>
        </w:numPr>
        <w:spacing w:after="0" w:line="240" w:lineRule="auto"/>
        <w:jc w:val="both"/>
        <w:rPr>
          <w:rFonts w:ascii="Arial" w:eastAsia="Arial Unicode MS" w:hAnsi="Arial" w:cs="Arial"/>
          <w:sz w:val="24"/>
          <w:szCs w:val="24"/>
        </w:rPr>
      </w:pPr>
      <w:r w:rsidRPr="009A2C1F">
        <w:rPr>
          <w:rFonts w:ascii="Arial" w:eastAsia="Arial Unicode MS" w:hAnsi="Arial" w:cs="Arial"/>
          <w:sz w:val="24"/>
          <w:szCs w:val="24"/>
        </w:rPr>
        <w:t xml:space="preserve">Статью 71 </w:t>
      </w:r>
      <w:r w:rsidR="00252C52" w:rsidRPr="009A2C1F">
        <w:rPr>
          <w:rFonts w:ascii="Arial" w:hAnsi="Arial" w:cs="Arial"/>
          <w:sz w:val="24"/>
          <w:szCs w:val="24"/>
          <w:shd w:val="clear" w:color="auto" w:fill="F7F8F9"/>
        </w:rPr>
        <w:t>Уставны түбәндәге редакциядә бәян итәргә</w:t>
      </w:r>
      <w:r w:rsidRPr="009A2C1F">
        <w:rPr>
          <w:rFonts w:ascii="Arial" w:eastAsia="Arial Unicode MS" w:hAnsi="Arial" w:cs="Arial"/>
          <w:sz w:val="24"/>
          <w:szCs w:val="24"/>
        </w:rPr>
        <w:t>:</w:t>
      </w:r>
    </w:p>
    <w:p w:rsidR="00645D59" w:rsidRPr="009A2C1F" w:rsidRDefault="00645D59" w:rsidP="009E2B6D">
      <w:pPr>
        <w:pStyle w:val="a7"/>
        <w:shd w:val="clear" w:color="auto" w:fill="FFFFFF"/>
        <w:rPr>
          <w:rFonts w:ascii="Arial" w:hAnsi="Arial" w:cs="Arial"/>
        </w:rPr>
      </w:pPr>
      <w:r w:rsidRPr="009A2C1F">
        <w:rPr>
          <w:rFonts w:ascii="Arial" w:eastAsia="Arial Unicode MS" w:hAnsi="Arial" w:cs="Arial"/>
        </w:rPr>
        <w:t>«71.</w:t>
      </w:r>
      <w:r w:rsidRPr="009A2C1F">
        <w:rPr>
          <w:rFonts w:ascii="Arial" w:hAnsi="Arial" w:cs="Arial"/>
        </w:rPr>
        <w:t xml:space="preserve"> </w:t>
      </w:r>
      <w:r w:rsidR="00252C52" w:rsidRPr="009A2C1F">
        <w:rPr>
          <w:rFonts w:ascii="Arial" w:hAnsi="Arial" w:cs="Arial"/>
          <w:shd w:val="clear" w:color="auto" w:fill="F7F8F9"/>
        </w:rPr>
        <w:t>Муниципаль хокукый актларны халыкка җиткерү һәм аларның үз көчләренә керү тәртибе</w:t>
      </w:r>
      <w:r w:rsidRPr="009A2C1F">
        <w:rPr>
          <w:rFonts w:ascii="Arial" w:hAnsi="Arial" w:cs="Arial"/>
        </w:rPr>
        <w:t>.</w:t>
      </w:r>
    </w:p>
    <w:p w:rsidR="00645D59" w:rsidRPr="009A2C1F" w:rsidRDefault="00645D59" w:rsidP="009E2B6D">
      <w:pPr>
        <w:shd w:val="clear" w:color="auto" w:fill="FFFFFF"/>
        <w:jc w:val="both"/>
        <w:rPr>
          <w:rFonts w:ascii="Arial" w:hAnsi="Arial" w:cs="Arial"/>
        </w:rPr>
      </w:pPr>
      <w:r w:rsidRPr="009A2C1F">
        <w:rPr>
          <w:rFonts w:ascii="Arial" w:hAnsi="Arial" w:cs="Arial"/>
        </w:rPr>
        <w:t xml:space="preserve">1. </w:t>
      </w:r>
      <w:r w:rsidR="00252C52" w:rsidRPr="009A2C1F">
        <w:rPr>
          <w:rFonts w:ascii="Arial" w:hAnsi="Arial" w:cs="Arial"/>
          <w:shd w:val="clear" w:color="auto" w:fill="F7F8F9"/>
        </w:rPr>
        <w:t>кеше һәм граждан хокукларына, ирекләренә һәм бурычларына кагыла торган муниципаль норматив хокукый актлар, гамәлгә куючы булып Татарстан Республикасы Яңа Чишмә муниципаль районының Тубылгытау авыл җирлеге муниципаль берәмлеге торган оешмаларның хокукый статусын билгели торган муниципаль норматив хокукый актлар, шулай ук җирле үзидарә органнары арасында төзелә торган килешүләр рәсми игълан ителгәннән соң үз көченә керә</w:t>
      </w:r>
      <w:r w:rsidRPr="009A2C1F">
        <w:rPr>
          <w:rFonts w:ascii="Arial" w:hAnsi="Arial" w:cs="Arial"/>
        </w:rPr>
        <w:t>.</w:t>
      </w:r>
    </w:p>
    <w:p w:rsidR="00645D59" w:rsidRPr="009A2C1F" w:rsidRDefault="00645D59" w:rsidP="009E2B6D">
      <w:pPr>
        <w:shd w:val="clear" w:color="auto" w:fill="FFFFFF"/>
        <w:jc w:val="both"/>
        <w:rPr>
          <w:rFonts w:ascii="Arial" w:hAnsi="Arial" w:cs="Arial"/>
        </w:rPr>
      </w:pPr>
      <w:r w:rsidRPr="009A2C1F">
        <w:rPr>
          <w:rFonts w:ascii="Arial" w:hAnsi="Arial" w:cs="Arial"/>
        </w:rPr>
        <w:t xml:space="preserve">2. </w:t>
      </w:r>
      <w:r w:rsidR="00252C52" w:rsidRPr="009A2C1F">
        <w:rPr>
          <w:rFonts w:ascii="Arial" w:hAnsi="Arial" w:cs="Arial"/>
          <w:shd w:val="clear" w:color="auto" w:fill="F7F8F9"/>
        </w:rPr>
        <w:t>Муниципаль норматив хокукый актны, шул исәптән җирле үзидарә органнары арасында төзелгән килешүне рәсми игълан итү - алар</w:t>
      </w:r>
      <w:r w:rsidRPr="009A2C1F">
        <w:rPr>
          <w:rFonts w:ascii="Arial" w:hAnsi="Arial" w:cs="Arial"/>
        </w:rPr>
        <w:t>:</w:t>
      </w:r>
    </w:p>
    <w:p w:rsidR="00252C52" w:rsidRPr="009A2C1F" w:rsidRDefault="00645D59" w:rsidP="009E2B6D">
      <w:pPr>
        <w:shd w:val="clear" w:color="auto" w:fill="F7F8F9"/>
        <w:textAlignment w:val="baseline"/>
        <w:rPr>
          <w:rFonts w:ascii="Arial" w:hAnsi="Arial" w:cs="Arial"/>
        </w:rPr>
      </w:pPr>
      <w:r w:rsidRPr="009A2C1F">
        <w:rPr>
          <w:rFonts w:ascii="Arial" w:hAnsi="Arial" w:cs="Arial"/>
        </w:rPr>
        <w:t xml:space="preserve">1) </w:t>
      </w:r>
      <w:r w:rsidR="00252C52" w:rsidRPr="009A2C1F">
        <w:rPr>
          <w:rFonts w:ascii="Arial" w:hAnsi="Arial" w:cs="Arial"/>
          <w:shd w:val="clear" w:color="auto" w:fill="F7F8F9"/>
        </w:rPr>
        <w:t>Татарстан Республикасының рәсми хокукый мәгълүмат порталында тулы текстны рәсми бастырып чыгару (https://pravo.tatarstan.ru; массакүләм мәгълүмат чарасы буларак теркәлү турында таныклык</w:t>
      </w:r>
      <w:r w:rsidRPr="009A2C1F">
        <w:rPr>
          <w:rFonts w:ascii="Arial" w:hAnsi="Arial" w:cs="Arial"/>
        </w:rPr>
        <w:t xml:space="preserve"> ЭЛ № ФС77-60244 выдано 17.12.2013 </w:t>
      </w:r>
      <w:r w:rsidR="00252C52" w:rsidRPr="009A2C1F">
        <w:rPr>
          <w:rFonts w:ascii="Arial" w:hAnsi="Arial" w:cs="Arial"/>
        </w:rPr>
        <w:t>Элемтә, мәгълүмати технологияләр һәм массакүләм коммуникацияләр өлкәсендә күзәтчелек буенча федераль хезмәт (Роскомнадзор) яки вакытлы матбугат басмасында - "Шешминская новь" газетасында</w:t>
      </w:r>
    </w:p>
    <w:p w:rsidR="00645D59" w:rsidRPr="009A2C1F" w:rsidRDefault="00252C52" w:rsidP="009E2B6D">
      <w:pPr>
        <w:shd w:val="clear" w:color="auto" w:fill="FFFFFF"/>
        <w:jc w:val="both"/>
        <w:rPr>
          <w:rFonts w:ascii="Arial" w:hAnsi="Arial" w:cs="Arial"/>
        </w:rPr>
      </w:pPr>
      <w:r w:rsidRPr="009A2C1F">
        <w:rPr>
          <w:rFonts w:ascii="Arial" w:hAnsi="Arial" w:cs="Arial"/>
        </w:rPr>
        <w:t xml:space="preserve"> </w:t>
      </w:r>
      <w:r w:rsidR="00645D59" w:rsidRPr="009A2C1F">
        <w:rPr>
          <w:rFonts w:ascii="Arial" w:hAnsi="Arial" w:cs="Arial"/>
        </w:rPr>
        <w:t>(«Я</w:t>
      </w:r>
      <w:r w:rsidR="00645D59" w:rsidRPr="009A2C1F">
        <w:rPr>
          <w:rFonts w:ascii="Arial" w:hAnsi="Arial" w:cs="Arial"/>
          <w:lang w:val="tt-RU"/>
        </w:rPr>
        <w:t>ң</w:t>
      </w:r>
      <w:r w:rsidR="00645D59" w:rsidRPr="009A2C1F">
        <w:rPr>
          <w:rFonts w:ascii="Arial" w:hAnsi="Arial" w:cs="Arial"/>
        </w:rPr>
        <w:t>а Чишм</w:t>
      </w:r>
      <w:r w:rsidR="00645D59" w:rsidRPr="009A2C1F">
        <w:rPr>
          <w:rFonts w:ascii="Arial" w:hAnsi="Arial" w:cs="Arial"/>
          <w:lang w:val="tt-RU"/>
        </w:rPr>
        <w:t>ә</w:t>
      </w:r>
      <w:r w:rsidR="00645D59" w:rsidRPr="009A2C1F">
        <w:rPr>
          <w:rFonts w:ascii="Arial" w:hAnsi="Arial" w:cs="Arial"/>
        </w:rPr>
        <w:t>») (</w:t>
      </w:r>
      <w:hyperlink r:id="rId10" w:history="1">
        <w:r w:rsidR="00645D59" w:rsidRPr="009A2C1F">
          <w:rPr>
            <w:rStyle w:val="a6"/>
            <w:rFonts w:ascii="Arial" w:hAnsi="Arial" w:cs="Arial"/>
            <w:color w:val="auto"/>
            <w:u w:val="none"/>
            <w:lang w:val="en-US"/>
          </w:rPr>
          <w:t>https</w:t>
        </w:r>
        <w:r w:rsidR="00645D59" w:rsidRPr="009A2C1F">
          <w:rPr>
            <w:rStyle w:val="a6"/>
            <w:rFonts w:ascii="Arial" w:hAnsi="Arial" w:cs="Arial"/>
            <w:color w:val="auto"/>
            <w:u w:val="none"/>
          </w:rPr>
          <w:t>://</w:t>
        </w:r>
        <w:r w:rsidR="00645D59" w:rsidRPr="009A2C1F">
          <w:rPr>
            <w:rStyle w:val="a6"/>
            <w:rFonts w:ascii="Arial" w:hAnsi="Arial" w:cs="Arial"/>
            <w:color w:val="auto"/>
            <w:u w:val="none"/>
            <w:lang w:val="en-US"/>
          </w:rPr>
          <w:t>novoshishminsk</w:t>
        </w:r>
        <w:r w:rsidR="00645D59" w:rsidRPr="009A2C1F">
          <w:rPr>
            <w:rStyle w:val="a6"/>
            <w:rFonts w:ascii="Arial" w:hAnsi="Arial" w:cs="Arial"/>
            <w:color w:val="auto"/>
            <w:u w:val="none"/>
          </w:rPr>
          <w:t>.</w:t>
        </w:r>
        <w:r w:rsidR="00645D59" w:rsidRPr="009A2C1F">
          <w:rPr>
            <w:rStyle w:val="a6"/>
            <w:rFonts w:ascii="Arial" w:hAnsi="Arial" w:cs="Arial"/>
            <w:color w:val="auto"/>
            <w:u w:val="none"/>
            <w:lang w:val="en-US"/>
          </w:rPr>
          <w:t>ru</w:t>
        </w:r>
      </w:hyperlink>
      <w:r w:rsidR="00645D59" w:rsidRPr="009A2C1F">
        <w:rPr>
          <w:rFonts w:ascii="Arial" w:hAnsi="Arial" w:cs="Arial"/>
        </w:rPr>
        <w:t xml:space="preserve">; </w:t>
      </w:r>
      <w:r w:rsidRPr="009A2C1F">
        <w:rPr>
          <w:rFonts w:ascii="Arial" w:hAnsi="Arial" w:cs="Arial"/>
          <w:shd w:val="clear" w:color="auto" w:fill="F7F8F9"/>
        </w:rPr>
        <w:t>Газета массакүләм коммуникацияләр өлкәсендә законнарның үтәлешен күзәтү һәм мәдәни мирасны саклау буенча федераль хезмәтнең Идел буе идарәсендә теркәлгән 30.11.2007 теркәлү турындагы таныклык</w:t>
      </w:r>
      <w:r w:rsidRPr="009A2C1F">
        <w:rPr>
          <w:rFonts w:ascii="Arial" w:hAnsi="Arial" w:cs="Arial"/>
        </w:rPr>
        <w:t xml:space="preserve"> </w:t>
      </w:r>
      <w:r w:rsidR="00645D59" w:rsidRPr="009A2C1F">
        <w:rPr>
          <w:rFonts w:ascii="Arial" w:hAnsi="Arial" w:cs="Arial"/>
        </w:rPr>
        <w:t>ПИ №ФС7-4787);</w:t>
      </w:r>
    </w:p>
    <w:p w:rsidR="00645D59" w:rsidRPr="009A2C1F" w:rsidRDefault="00645D59" w:rsidP="009E2B6D">
      <w:pPr>
        <w:jc w:val="both"/>
        <w:rPr>
          <w:rFonts w:ascii="Arial" w:hAnsi="Arial" w:cs="Arial"/>
        </w:rPr>
      </w:pPr>
      <w:r w:rsidRPr="009A2C1F">
        <w:rPr>
          <w:rFonts w:ascii="Arial" w:hAnsi="Arial" w:cs="Arial"/>
        </w:rPr>
        <w:t xml:space="preserve">2) </w:t>
      </w:r>
      <w:r w:rsidR="00427C43" w:rsidRPr="009A2C1F">
        <w:rPr>
          <w:rFonts w:ascii="Arial" w:hAnsi="Arial" w:cs="Arial"/>
          <w:shd w:val="clear" w:color="auto" w:fill="F7F8F9"/>
        </w:rPr>
        <w:t>Тубылгытау авыл җирлеге бүлегендә Татарстан Республикасы муниципаль берәмлекләре Порталында Яңа Чишмә муниципаль районы рәсми сайтында мәгълүмат-телекоммуникация челтәрендә урнаштыру</w:t>
      </w:r>
      <w:r w:rsidR="00427C43" w:rsidRPr="009A2C1F">
        <w:rPr>
          <w:rFonts w:ascii="Arial" w:hAnsi="Arial" w:cs="Arial"/>
        </w:rPr>
        <w:t xml:space="preserve"> </w:t>
      </w:r>
      <w:r w:rsidRPr="009A2C1F">
        <w:rPr>
          <w:rFonts w:ascii="Arial" w:hAnsi="Arial" w:cs="Arial"/>
        </w:rPr>
        <w:t xml:space="preserve">«Интернет»: </w:t>
      </w:r>
      <w:hyperlink r:id="rId11" w:history="1">
        <w:r w:rsidRPr="009A2C1F">
          <w:rPr>
            <w:rStyle w:val="a6"/>
            <w:rFonts w:ascii="Arial" w:hAnsi="Arial" w:cs="Arial"/>
            <w:color w:val="auto"/>
            <w:u w:val="none"/>
          </w:rPr>
          <w:t>http</w:t>
        </w:r>
        <w:r w:rsidRPr="009A2C1F">
          <w:rPr>
            <w:rStyle w:val="a6"/>
            <w:rFonts w:ascii="Arial" w:hAnsi="Arial" w:cs="Arial"/>
            <w:color w:val="auto"/>
            <w:u w:val="none"/>
            <w:lang w:val="en-US"/>
          </w:rPr>
          <w:t>s</w:t>
        </w:r>
        <w:r w:rsidRPr="009A2C1F">
          <w:rPr>
            <w:rStyle w:val="a6"/>
            <w:rFonts w:ascii="Arial" w:hAnsi="Arial" w:cs="Arial"/>
            <w:color w:val="auto"/>
            <w:u w:val="none"/>
          </w:rPr>
          <w:t>://</w:t>
        </w:r>
        <w:r w:rsidRPr="009A2C1F">
          <w:rPr>
            <w:rStyle w:val="a6"/>
            <w:rFonts w:ascii="Arial" w:hAnsi="Arial" w:cs="Arial"/>
            <w:color w:val="auto"/>
            <w:u w:val="none"/>
            <w:lang w:val="en-US"/>
          </w:rPr>
          <w:t>N</w:t>
        </w:r>
        <w:r w:rsidRPr="009A2C1F">
          <w:rPr>
            <w:rStyle w:val="a6"/>
            <w:rFonts w:ascii="Arial" w:hAnsi="Arial" w:cs="Arial"/>
            <w:color w:val="auto"/>
            <w:u w:val="none"/>
          </w:rPr>
          <w:t>ovosheshminsk.tatarstan.ru</w:t>
        </w:r>
      </w:hyperlink>
      <w:r w:rsidRPr="009A2C1F">
        <w:rPr>
          <w:rFonts w:ascii="Arial" w:hAnsi="Arial" w:cs="Arial"/>
        </w:rPr>
        <w:t>;</w:t>
      </w:r>
    </w:p>
    <w:p w:rsidR="00645D59" w:rsidRPr="009A2C1F" w:rsidRDefault="00645D59" w:rsidP="009E2B6D">
      <w:pPr>
        <w:jc w:val="both"/>
        <w:rPr>
          <w:rFonts w:ascii="Arial" w:hAnsi="Arial" w:cs="Arial"/>
        </w:rPr>
      </w:pPr>
      <w:r w:rsidRPr="009A2C1F">
        <w:rPr>
          <w:rFonts w:ascii="Arial" w:hAnsi="Arial" w:cs="Arial"/>
        </w:rPr>
        <w:t xml:space="preserve">3) </w:t>
      </w:r>
      <w:r w:rsidR="00427C43" w:rsidRPr="009A2C1F">
        <w:rPr>
          <w:rFonts w:ascii="Arial" w:hAnsi="Arial" w:cs="Arial"/>
          <w:shd w:val="clear" w:color="auto" w:fill="F7F8F9"/>
        </w:rPr>
        <w:t>Татарстан Республикасы, Яңа Чишмә районы, Тубылгы Тау авылы, Яшьләр ур., 73 й.</w:t>
      </w:r>
    </w:p>
    <w:p w:rsidR="00645D59" w:rsidRPr="009A2C1F" w:rsidRDefault="00645D59" w:rsidP="009E2B6D">
      <w:pPr>
        <w:pStyle w:val="ConsPlusNormal"/>
        <w:jc w:val="both"/>
        <w:rPr>
          <w:rFonts w:ascii="Arial" w:hAnsi="Arial" w:cs="Arial"/>
          <w:i/>
        </w:rPr>
      </w:pPr>
      <w:r w:rsidRPr="009A2C1F">
        <w:rPr>
          <w:rFonts w:ascii="Arial" w:hAnsi="Arial" w:cs="Arial"/>
        </w:rPr>
        <w:t xml:space="preserve">3.   </w:t>
      </w:r>
      <w:r w:rsidR="00427C43" w:rsidRPr="009A2C1F">
        <w:rPr>
          <w:rFonts w:ascii="Arial" w:hAnsi="Arial" w:cs="Arial"/>
          <w:shd w:val="clear" w:color="auto" w:fill="F7F8F9"/>
        </w:rPr>
        <w:t>Гражданнарның Татарстан Республикасы хокукый мәгълүматының рәсми порталыннан файдалана алуын тәэмин итү өчен тоташтыру пунктлары эшли «Интернет» мәгълүмат-телекоммуникация челтәрендә урнашкан адреслар буенча</w:t>
      </w:r>
      <w:r w:rsidRPr="009A2C1F">
        <w:rPr>
          <w:rFonts w:ascii="Arial" w:hAnsi="Arial" w:cs="Arial"/>
        </w:rPr>
        <w:t xml:space="preserve">: </w:t>
      </w:r>
      <w:r w:rsidR="00427C43" w:rsidRPr="009A2C1F">
        <w:rPr>
          <w:rFonts w:ascii="Arial" w:hAnsi="Arial" w:cs="Arial"/>
          <w:shd w:val="clear" w:color="auto" w:fill="F7F8F9"/>
        </w:rPr>
        <w:t>Тубылгы Тау авылы, Яшьләр ур., 73 й.</w:t>
      </w:r>
      <w:r w:rsidR="00427C43" w:rsidRPr="009A2C1F">
        <w:rPr>
          <w:rFonts w:ascii="Arial" w:hAnsi="Arial" w:cs="Arial"/>
        </w:rPr>
        <w:t xml:space="preserve"> </w:t>
      </w:r>
      <w:r w:rsidRPr="009A2C1F">
        <w:rPr>
          <w:rFonts w:ascii="Arial" w:hAnsi="Arial" w:cs="Arial"/>
        </w:rPr>
        <w:t>(</w:t>
      </w:r>
      <w:r w:rsidR="00427C43" w:rsidRPr="009A2C1F">
        <w:rPr>
          <w:rFonts w:ascii="Arial" w:hAnsi="Arial" w:cs="Arial"/>
          <w:shd w:val="clear" w:color="auto" w:fill="F7F8F9"/>
        </w:rPr>
        <w:t>Татарстан Республикасы Яңа Чишмә муниципаль районының Тубылгытау авыл җирлеге башкарма комитеты бинасы</w:t>
      </w:r>
      <w:r w:rsidRPr="009A2C1F">
        <w:rPr>
          <w:rFonts w:ascii="Arial" w:hAnsi="Arial" w:cs="Arial"/>
        </w:rPr>
        <w:t xml:space="preserve">); </w:t>
      </w:r>
      <w:r w:rsidR="00427C43" w:rsidRPr="009A2C1F">
        <w:rPr>
          <w:rFonts w:ascii="Arial" w:hAnsi="Arial" w:cs="Arial"/>
          <w:shd w:val="clear" w:color="auto" w:fill="F7F8F9"/>
        </w:rPr>
        <w:t>Тубылгы Тау ав., Яшьләр ур., 94а й.</w:t>
      </w:r>
      <w:r w:rsidR="00427C43" w:rsidRPr="009A2C1F">
        <w:rPr>
          <w:rFonts w:ascii="Arial" w:hAnsi="Arial" w:cs="Arial"/>
        </w:rPr>
        <w:t xml:space="preserve"> </w:t>
      </w:r>
      <w:r w:rsidRPr="009A2C1F">
        <w:rPr>
          <w:rFonts w:ascii="Arial" w:hAnsi="Arial" w:cs="Arial"/>
        </w:rPr>
        <w:t>(</w:t>
      </w:r>
      <w:r w:rsidR="009A2C1F" w:rsidRPr="009A2C1F">
        <w:rPr>
          <w:rFonts w:ascii="Arial" w:hAnsi="Arial" w:cs="Arial"/>
          <w:shd w:val="clear" w:color="auto" w:fill="F7F8F9"/>
        </w:rPr>
        <w:t>«Татарстан Республикасы Яңа Чишмә муниципаль районының үзәкләштерелгән китапханә системасы» МБУК Тубылгытау авыл китапханәсе бинасы</w:t>
      </w:r>
      <w:r w:rsidRPr="009A2C1F">
        <w:rPr>
          <w:rFonts w:ascii="Arial" w:hAnsi="Arial" w:cs="Arial"/>
        </w:rPr>
        <w:t>»).</w:t>
      </w:r>
    </w:p>
    <w:p w:rsidR="00645D59" w:rsidRPr="009A2C1F" w:rsidRDefault="00645D59" w:rsidP="009E2B6D">
      <w:pPr>
        <w:pStyle w:val="ConsPlusNormal"/>
        <w:jc w:val="both"/>
        <w:rPr>
          <w:rFonts w:ascii="Arial" w:hAnsi="Arial" w:cs="Arial"/>
        </w:rPr>
      </w:pPr>
      <w:r w:rsidRPr="009A2C1F">
        <w:rPr>
          <w:rFonts w:ascii="Arial" w:hAnsi="Arial" w:cs="Arial"/>
        </w:rPr>
        <w:t>4.</w:t>
      </w:r>
      <w:r w:rsidR="009A2C1F" w:rsidRPr="009A2C1F">
        <w:rPr>
          <w:rFonts w:ascii="Arial" w:hAnsi="Arial" w:cs="Arial"/>
          <w:shd w:val="clear" w:color="auto" w:fill="F7F8F9"/>
        </w:rPr>
        <w:t xml:space="preserve"> Җирле үзидарә органнары арасында төзелә торган муниципаль норматив хокукый актлар, килешүләр аларны имзалаган көннән алып 10 эш көне эчендә, таратуы федераль закон белән чикләнгән белешмәләр булган муниципаль хокукый актлардан яисә аларның аерым нигезләмәләреннән тыш, халыкка җиткерелә.</w:t>
      </w:r>
      <w:r w:rsidRPr="009A2C1F">
        <w:rPr>
          <w:rFonts w:ascii="Arial" w:hAnsi="Arial" w:cs="Arial"/>
        </w:rPr>
        <w:t xml:space="preserve">. </w:t>
      </w:r>
    </w:p>
    <w:p w:rsidR="00645D59" w:rsidRPr="009A2C1F" w:rsidRDefault="00645D59" w:rsidP="009E2B6D">
      <w:pPr>
        <w:pStyle w:val="ConsPlusNormal"/>
        <w:jc w:val="both"/>
        <w:rPr>
          <w:rFonts w:ascii="Arial" w:hAnsi="Arial" w:cs="Arial"/>
        </w:rPr>
      </w:pPr>
      <w:r w:rsidRPr="009A2C1F">
        <w:rPr>
          <w:rFonts w:ascii="Arial" w:hAnsi="Arial" w:cs="Arial"/>
        </w:rPr>
        <w:t xml:space="preserve">5. </w:t>
      </w:r>
      <w:r w:rsidR="009A2C1F" w:rsidRPr="009A2C1F">
        <w:rPr>
          <w:rFonts w:ascii="Arial" w:hAnsi="Arial" w:cs="Arial"/>
          <w:shd w:val="clear" w:color="auto" w:fill="F7F8F9"/>
        </w:rPr>
        <w:t>Татарстан Республикасы Яңа Чишмә муниципаль районының Тубылгытау авыл җирлеге муниципаль берәмлегенең салымнар һәм җыемнар турында норматив хокукый актлары Россия Федерациясе Салым кодексы нигезендә үз көченә керә</w:t>
      </w:r>
      <w:r w:rsidRPr="009A2C1F">
        <w:rPr>
          <w:rFonts w:ascii="Arial" w:hAnsi="Arial" w:cs="Arial"/>
        </w:rPr>
        <w:t>.</w:t>
      </w:r>
    </w:p>
    <w:p w:rsidR="00645D59" w:rsidRPr="009A2C1F" w:rsidRDefault="00645D59" w:rsidP="009E2B6D">
      <w:pPr>
        <w:pStyle w:val="ConsPlusNormal"/>
        <w:jc w:val="both"/>
        <w:rPr>
          <w:rFonts w:ascii="Arial" w:hAnsi="Arial" w:cs="Arial"/>
        </w:rPr>
      </w:pPr>
      <w:r w:rsidRPr="009A2C1F">
        <w:rPr>
          <w:rFonts w:ascii="Arial" w:hAnsi="Arial" w:cs="Arial"/>
        </w:rPr>
        <w:t xml:space="preserve">6. </w:t>
      </w:r>
      <w:r w:rsidR="009A2C1F" w:rsidRPr="009A2C1F">
        <w:rPr>
          <w:rFonts w:ascii="Arial" w:hAnsi="Arial" w:cs="Arial"/>
          <w:shd w:val="clear" w:color="auto" w:fill="F7F8F9"/>
        </w:rPr>
        <w:t>Әлеге статьяның 1 пунктында күрсәтелмәгән муниципаль хокукый актлар имза салынган көннән үз көченә керә, әгәр актның үзе тарафыннан башкасы билгеләнмәгән булса.</w:t>
      </w:r>
      <w:r w:rsidRPr="009A2C1F">
        <w:rPr>
          <w:rFonts w:ascii="Arial" w:hAnsi="Arial" w:cs="Arial"/>
        </w:rPr>
        <w:t>.</w:t>
      </w:r>
    </w:p>
    <w:p w:rsidR="00645D59" w:rsidRPr="009A2C1F" w:rsidRDefault="00645D59" w:rsidP="009E2B6D">
      <w:pPr>
        <w:pStyle w:val="ConsPlusNormal"/>
        <w:jc w:val="both"/>
        <w:rPr>
          <w:rFonts w:ascii="Arial" w:hAnsi="Arial" w:cs="Arial"/>
        </w:rPr>
      </w:pPr>
      <w:r w:rsidRPr="009A2C1F">
        <w:rPr>
          <w:rFonts w:ascii="Arial" w:hAnsi="Arial" w:cs="Arial"/>
        </w:rPr>
        <w:t xml:space="preserve">7. </w:t>
      </w:r>
      <w:r w:rsidR="009A2C1F" w:rsidRPr="009A2C1F">
        <w:rPr>
          <w:rFonts w:ascii="Arial" w:hAnsi="Arial" w:cs="Arial"/>
          <w:shd w:val="clear" w:color="auto" w:fill="F7F8F9"/>
        </w:rPr>
        <w:t>«Интернет» мәгълүмат-телекоммуникация челтәрендә тиешле сайтларның доменнарын һәм муниципаль хокукый актларны, шул исәптән җирле үзидарә органнары арасында төзелгән килешүләрне игълан итү (рәсми бастырып чыгару) гамәлгә ашырыла торган массакүләм мәгълүмат чаралары буларак аларны теркәү турында белешмәләрне күрсәтеп, вакытлы матбугат басмалары, челтәр басмалары исемлеге җирлек башлыгының хокукый актын бастырып чыгару юлы белән бөтен игътибарга җиткерелә</w:t>
      </w:r>
      <w:r w:rsidRPr="009A2C1F">
        <w:rPr>
          <w:rFonts w:ascii="Arial" w:hAnsi="Arial" w:cs="Arial"/>
        </w:rPr>
        <w:t xml:space="preserve">». </w:t>
      </w:r>
    </w:p>
    <w:p w:rsidR="00645D59" w:rsidRPr="009A2C1F" w:rsidRDefault="00645D59" w:rsidP="009E2B6D">
      <w:pPr>
        <w:keepNext/>
        <w:widowControl w:val="0"/>
        <w:autoSpaceDE w:val="0"/>
        <w:autoSpaceDN w:val="0"/>
        <w:adjustRightInd w:val="0"/>
        <w:jc w:val="both"/>
        <w:rPr>
          <w:rFonts w:ascii="Arial" w:hAnsi="Arial" w:cs="Arial"/>
        </w:rPr>
      </w:pPr>
    </w:p>
    <w:p w:rsidR="009A2C1F" w:rsidRPr="009A2C1F" w:rsidRDefault="009A2C1F" w:rsidP="009E2B6D">
      <w:pPr>
        <w:ind w:firstLine="426"/>
        <w:jc w:val="both"/>
        <w:rPr>
          <w:rFonts w:ascii="Arial" w:hAnsi="Arial" w:cs="Arial"/>
          <w:shd w:val="clear" w:color="auto" w:fill="F7F8F9"/>
        </w:rPr>
      </w:pPr>
      <w:bookmarkStart w:id="1" w:name="Par208"/>
      <w:bookmarkStart w:id="2" w:name="Par221"/>
      <w:bookmarkEnd w:id="1"/>
      <w:bookmarkEnd w:id="2"/>
      <w:r w:rsidRPr="009A2C1F">
        <w:rPr>
          <w:rFonts w:ascii="Arial" w:hAnsi="Arial" w:cs="Arial"/>
          <w:shd w:val="clear" w:color="auto" w:fill="F7F8F9"/>
        </w:rPr>
        <w:t>2.Әлеге карарны законнарда билгеләнгән тәртиптә дәүләт теркәве өчен җибәрергә.</w:t>
      </w:r>
    </w:p>
    <w:p w:rsidR="009A2C1F" w:rsidRPr="009A2C1F" w:rsidRDefault="00645D59" w:rsidP="009E2B6D">
      <w:pPr>
        <w:ind w:firstLine="426"/>
        <w:jc w:val="both"/>
        <w:rPr>
          <w:rFonts w:ascii="Arial" w:eastAsia="Arial Unicode MS" w:hAnsi="Arial" w:cs="Arial"/>
        </w:rPr>
      </w:pPr>
      <w:r w:rsidRPr="009A2C1F">
        <w:rPr>
          <w:rFonts w:ascii="Arial" w:eastAsia="Arial Unicode MS" w:hAnsi="Arial" w:cs="Arial"/>
        </w:rPr>
        <w:t xml:space="preserve">3. </w:t>
      </w:r>
      <w:r w:rsidR="009A2C1F" w:rsidRPr="009A2C1F">
        <w:rPr>
          <w:rFonts w:ascii="Arial" w:hAnsi="Arial" w:cs="Arial"/>
        </w:rPr>
        <w:t xml:space="preserve">Әлеге карарны «Интернет» мәгълүмат – телекоммуникация челтәрендә «Татарстан Республикасы хокукый мәгълүматларының рәсми порталында» бастырып чыгарырга: http://pravo.tatarstan.ru, «Интернет» мәгълүмат-телекоммуникация челтәрендә Татарстан Республикасы Муниципаль берәмлекләре порталында Яңа Чишмә муниципаль районының рәсми сайтында: http://novosheshminsk.tatarstan.ru, Татарстан Республикасы Яңа Чишмә муниципаль районы Тубылгытау авыл җирлеге территориясендә махсус мәгълүмати стендта урнаштыру юлы белән халыкка җиткерергә.  </w:t>
      </w:r>
      <w:r w:rsidR="009A2C1F" w:rsidRPr="009A2C1F">
        <w:rPr>
          <w:rFonts w:ascii="Arial" w:eastAsia="Arial Unicode MS" w:hAnsi="Arial" w:cs="Arial"/>
        </w:rPr>
        <w:t xml:space="preserve"> </w:t>
      </w:r>
    </w:p>
    <w:p w:rsidR="00645D59" w:rsidRPr="009A2C1F" w:rsidRDefault="00645D59" w:rsidP="009E2B6D">
      <w:pPr>
        <w:ind w:firstLine="426"/>
        <w:jc w:val="both"/>
        <w:rPr>
          <w:rFonts w:ascii="Arial" w:hAnsi="Arial" w:cs="Arial"/>
          <w:bCs/>
        </w:rPr>
      </w:pPr>
      <w:r w:rsidRPr="009A2C1F">
        <w:rPr>
          <w:rFonts w:ascii="Arial" w:eastAsia="Arial Unicode MS" w:hAnsi="Arial" w:cs="Arial"/>
        </w:rPr>
        <w:t xml:space="preserve">4. </w:t>
      </w:r>
      <w:r w:rsidR="009A2C1F" w:rsidRPr="009A2C1F">
        <w:rPr>
          <w:rFonts w:ascii="Arial" w:hAnsi="Arial" w:cs="Arial"/>
          <w:shd w:val="clear" w:color="auto" w:fill="F7F8F9"/>
        </w:rPr>
        <w:t>Әлеге карарның үтәлешен тикшереп торуны Яңа Чишмә муниципаль районының Тубылгытау авыл җирлеге Советының Законлылык, экология, җирдән файдалану, торак-коммуналь хуҗалык һәм территорияне төзекләндерү мәсьәләләре буенча даими депутат комиссиясенә йөкләргә.</w:t>
      </w:r>
    </w:p>
    <w:p w:rsidR="00645D59" w:rsidRPr="009A2C1F" w:rsidRDefault="00645D59" w:rsidP="009E2B6D">
      <w:pPr>
        <w:jc w:val="both"/>
        <w:rPr>
          <w:rFonts w:ascii="Arial" w:hAnsi="Arial" w:cs="Arial"/>
          <w:bCs/>
        </w:rPr>
      </w:pPr>
    </w:p>
    <w:p w:rsidR="00645D59" w:rsidRPr="009A2C1F" w:rsidRDefault="00645D59" w:rsidP="009E2B6D">
      <w:pPr>
        <w:jc w:val="both"/>
        <w:rPr>
          <w:rFonts w:ascii="Arial" w:hAnsi="Arial" w:cs="Arial"/>
          <w:bCs/>
        </w:rPr>
      </w:pPr>
    </w:p>
    <w:p w:rsidR="00645D59" w:rsidRDefault="00645D59" w:rsidP="009E2B6D">
      <w:pPr>
        <w:jc w:val="both"/>
        <w:rPr>
          <w:rFonts w:ascii="Arial" w:hAnsi="Arial" w:cs="Arial"/>
          <w:bCs/>
        </w:rPr>
      </w:pPr>
    </w:p>
    <w:p w:rsidR="009A2C1F" w:rsidRPr="009A2C1F" w:rsidRDefault="009A2C1F" w:rsidP="009E2B6D">
      <w:pPr>
        <w:jc w:val="both"/>
        <w:rPr>
          <w:rFonts w:ascii="Arial" w:hAnsi="Arial" w:cs="Arial"/>
          <w:bCs/>
        </w:rPr>
      </w:pPr>
    </w:p>
    <w:p w:rsidR="009A2C1F" w:rsidRPr="009A2C1F" w:rsidRDefault="009A2C1F" w:rsidP="009E2B6D">
      <w:pPr>
        <w:rPr>
          <w:rFonts w:ascii="Arial" w:eastAsia="Arial Unicode MS" w:hAnsi="Arial" w:cs="Arial"/>
        </w:rPr>
      </w:pPr>
      <w:r w:rsidRPr="009A2C1F">
        <w:rPr>
          <w:rFonts w:ascii="Arial" w:eastAsia="Arial Unicode MS" w:hAnsi="Arial" w:cs="Arial"/>
        </w:rPr>
        <w:t>Татарстан Республикасы</w:t>
      </w:r>
    </w:p>
    <w:p w:rsidR="009A2C1F" w:rsidRPr="009A2C1F" w:rsidRDefault="009A2C1F" w:rsidP="009E2B6D">
      <w:pPr>
        <w:rPr>
          <w:rFonts w:ascii="Arial" w:eastAsia="Arial Unicode MS" w:hAnsi="Arial" w:cs="Arial"/>
        </w:rPr>
      </w:pPr>
      <w:r w:rsidRPr="009A2C1F">
        <w:rPr>
          <w:rFonts w:ascii="Arial" w:eastAsia="Arial Unicode MS" w:hAnsi="Arial" w:cs="Arial"/>
        </w:rPr>
        <w:t>Яңа Чишмә муниципаль районы</w:t>
      </w:r>
    </w:p>
    <w:p w:rsidR="009A2C1F" w:rsidRPr="009A2C1F" w:rsidRDefault="009A2C1F" w:rsidP="009E2B6D">
      <w:pPr>
        <w:pStyle w:val="ConsPlusTitle"/>
        <w:widowControl/>
        <w:ind w:right="-1"/>
        <w:jc w:val="both"/>
        <w:rPr>
          <w:rFonts w:ascii="Arial" w:hAnsi="Arial" w:cs="Arial"/>
          <w:b w:val="0"/>
        </w:rPr>
      </w:pPr>
      <w:r w:rsidRPr="009A2C1F">
        <w:rPr>
          <w:rFonts w:ascii="Arial" w:eastAsia="Arial Unicode MS" w:hAnsi="Arial" w:cs="Arial"/>
          <w:b w:val="0"/>
        </w:rPr>
        <w:t>Тубылгы Тау авыл җирлеге башлыгы</w:t>
      </w:r>
      <w:r w:rsidRPr="009A2C1F">
        <w:rPr>
          <w:rFonts w:ascii="Arial" w:hAnsi="Arial" w:cs="Arial"/>
          <w:b w:val="0"/>
        </w:rPr>
        <w:tab/>
        <w:t xml:space="preserve">                                                      </w:t>
      </w:r>
      <w:r w:rsidR="009E2B6D">
        <w:rPr>
          <w:rFonts w:ascii="Arial" w:hAnsi="Arial" w:cs="Arial"/>
          <w:b w:val="0"/>
        </w:rPr>
        <w:t xml:space="preserve">    </w:t>
      </w:r>
      <w:r w:rsidRPr="009A2C1F">
        <w:rPr>
          <w:rFonts w:ascii="Arial" w:hAnsi="Arial" w:cs="Arial"/>
          <w:b w:val="0"/>
        </w:rPr>
        <w:t xml:space="preserve">  Ф.Ф. Исмәгыйлев</w:t>
      </w:r>
    </w:p>
    <w:bookmarkEnd w:id="0"/>
    <w:p w:rsidR="009A2C1F" w:rsidRPr="009A2C1F" w:rsidRDefault="009A2C1F" w:rsidP="009A2C1F">
      <w:pPr>
        <w:pStyle w:val="ConsPlusTitle"/>
        <w:widowControl/>
        <w:ind w:right="-1"/>
        <w:jc w:val="both"/>
        <w:rPr>
          <w:rFonts w:ascii="Arial" w:hAnsi="Arial" w:cs="Arial"/>
          <w:b w:val="0"/>
        </w:rPr>
      </w:pPr>
    </w:p>
    <w:p w:rsidR="009A2C1F" w:rsidRPr="009A2C1F" w:rsidRDefault="009A2C1F" w:rsidP="009A2C1F">
      <w:pPr>
        <w:pStyle w:val="ConsPlusTitle"/>
        <w:widowControl/>
        <w:ind w:right="-1"/>
        <w:jc w:val="both"/>
        <w:rPr>
          <w:rFonts w:ascii="Arial" w:hAnsi="Arial" w:cs="Arial"/>
          <w:b w:val="0"/>
        </w:rPr>
      </w:pPr>
    </w:p>
    <w:p w:rsidR="009046D8" w:rsidRPr="009A2C1F" w:rsidRDefault="009046D8" w:rsidP="00645D59">
      <w:pPr>
        <w:pStyle w:val="ConsPlusTitle"/>
        <w:widowControl/>
        <w:jc w:val="center"/>
        <w:rPr>
          <w:rFonts w:ascii="Arial" w:hAnsi="Arial" w:cs="Arial"/>
        </w:rPr>
      </w:pPr>
    </w:p>
    <w:sectPr w:rsidR="009046D8" w:rsidRPr="009A2C1F" w:rsidSect="009562D6">
      <w:pgSz w:w="11905" w:h="16837"/>
      <w:pgMar w:top="1134" w:right="565" w:bottom="1135" w:left="1134"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AA9" w:rsidRDefault="00420AA9">
      <w:r>
        <w:separator/>
      </w:r>
    </w:p>
  </w:endnote>
  <w:endnote w:type="continuationSeparator" w:id="0">
    <w:p w:rsidR="00420AA9" w:rsidRDefault="0042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AA9" w:rsidRDefault="00420AA9">
      <w:r>
        <w:separator/>
      </w:r>
    </w:p>
  </w:footnote>
  <w:footnote w:type="continuationSeparator" w:id="0">
    <w:p w:rsidR="00420AA9" w:rsidRDefault="00420A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A34"/>
    <w:multiLevelType w:val="multilevel"/>
    <w:tmpl w:val="1DDCCF64"/>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 w15:restartNumberingAfterBreak="0">
    <w:nsid w:val="067D14A9"/>
    <w:multiLevelType w:val="multilevel"/>
    <w:tmpl w:val="AC6E8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765D5"/>
    <w:multiLevelType w:val="hybridMultilevel"/>
    <w:tmpl w:val="E2A21E60"/>
    <w:lvl w:ilvl="0" w:tplc="1DDCD3E8">
      <w:start w:val="1"/>
      <w:numFmt w:val="decimal"/>
      <w:lvlText w:val="%1."/>
      <w:lvlJc w:val="left"/>
      <w:pPr>
        <w:ind w:left="384" w:hanging="384"/>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CD15B99"/>
    <w:multiLevelType w:val="hybridMultilevel"/>
    <w:tmpl w:val="542229A8"/>
    <w:lvl w:ilvl="0" w:tplc="1C02FB5E">
      <w:start w:val="1"/>
      <w:numFmt w:val="decimal"/>
      <w:lvlText w:val="%1."/>
      <w:lvlJc w:val="left"/>
      <w:pPr>
        <w:ind w:left="360" w:hanging="360"/>
      </w:pPr>
      <w:rPr>
        <w:rFonts w:hint="default"/>
      </w:rPr>
    </w:lvl>
    <w:lvl w:ilvl="1" w:tplc="04190019">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4" w15:restartNumberingAfterBreak="0">
    <w:nsid w:val="11C60EF8"/>
    <w:multiLevelType w:val="hybridMultilevel"/>
    <w:tmpl w:val="F8AEDBA0"/>
    <w:lvl w:ilvl="0" w:tplc="A98E1CB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AB41ADA"/>
    <w:multiLevelType w:val="hybridMultilevel"/>
    <w:tmpl w:val="AF7466CC"/>
    <w:lvl w:ilvl="0" w:tplc="F092C890">
      <w:start w:val="14"/>
      <w:numFmt w:val="decimal"/>
      <w:lvlText w:val="%1."/>
      <w:lvlJc w:val="left"/>
      <w:pPr>
        <w:tabs>
          <w:tab w:val="num" w:pos="1215"/>
        </w:tabs>
        <w:ind w:left="1215" w:hanging="4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267B0051"/>
    <w:multiLevelType w:val="multilevel"/>
    <w:tmpl w:val="89948F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C968DE"/>
    <w:multiLevelType w:val="multilevel"/>
    <w:tmpl w:val="D62835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B521AD"/>
    <w:multiLevelType w:val="multilevel"/>
    <w:tmpl w:val="2E027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493ACE"/>
    <w:multiLevelType w:val="hybridMultilevel"/>
    <w:tmpl w:val="6150D3AA"/>
    <w:lvl w:ilvl="0" w:tplc="80B2ADEA">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301D13ED"/>
    <w:multiLevelType w:val="hybridMultilevel"/>
    <w:tmpl w:val="551EBC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53748D9"/>
    <w:multiLevelType w:val="hybridMultilevel"/>
    <w:tmpl w:val="2BA01BD6"/>
    <w:lvl w:ilvl="0" w:tplc="37FC41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58616B7"/>
    <w:multiLevelType w:val="hybridMultilevel"/>
    <w:tmpl w:val="3ED250C8"/>
    <w:lvl w:ilvl="0" w:tplc="04190001">
      <w:start w:val="1"/>
      <w:numFmt w:val="bullet"/>
      <w:lvlText w:val=""/>
      <w:lvlJc w:val="left"/>
      <w:pPr>
        <w:tabs>
          <w:tab w:val="num" w:pos="541"/>
        </w:tabs>
        <w:ind w:left="541" w:hanging="360"/>
      </w:pPr>
      <w:rPr>
        <w:rFonts w:ascii="Symbol" w:hAnsi="Symbol" w:hint="default"/>
      </w:rPr>
    </w:lvl>
    <w:lvl w:ilvl="1" w:tplc="04190003" w:tentative="1">
      <w:start w:val="1"/>
      <w:numFmt w:val="bullet"/>
      <w:lvlText w:val="o"/>
      <w:lvlJc w:val="left"/>
      <w:pPr>
        <w:tabs>
          <w:tab w:val="num" w:pos="1261"/>
        </w:tabs>
        <w:ind w:left="1261" w:hanging="360"/>
      </w:pPr>
      <w:rPr>
        <w:rFonts w:ascii="Courier New" w:hAnsi="Courier New" w:cs="Courier New" w:hint="default"/>
      </w:rPr>
    </w:lvl>
    <w:lvl w:ilvl="2" w:tplc="04190005" w:tentative="1">
      <w:start w:val="1"/>
      <w:numFmt w:val="bullet"/>
      <w:lvlText w:val=""/>
      <w:lvlJc w:val="left"/>
      <w:pPr>
        <w:tabs>
          <w:tab w:val="num" w:pos="1981"/>
        </w:tabs>
        <w:ind w:left="1981" w:hanging="360"/>
      </w:pPr>
      <w:rPr>
        <w:rFonts w:ascii="Wingdings" w:hAnsi="Wingdings" w:hint="default"/>
      </w:rPr>
    </w:lvl>
    <w:lvl w:ilvl="3" w:tplc="04190001" w:tentative="1">
      <w:start w:val="1"/>
      <w:numFmt w:val="bullet"/>
      <w:lvlText w:val=""/>
      <w:lvlJc w:val="left"/>
      <w:pPr>
        <w:tabs>
          <w:tab w:val="num" w:pos="2701"/>
        </w:tabs>
        <w:ind w:left="2701" w:hanging="360"/>
      </w:pPr>
      <w:rPr>
        <w:rFonts w:ascii="Symbol" w:hAnsi="Symbol" w:hint="default"/>
      </w:rPr>
    </w:lvl>
    <w:lvl w:ilvl="4" w:tplc="04190003" w:tentative="1">
      <w:start w:val="1"/>
      <w:numFmt w:val="bullet"/>
      <w:lvlText w:val="o"/>
      <w:lvlJc w:val="left"/>
      <w:pPr>
        <w:tabs>
          <w:tab w:val="num" w:pos="3421"/>
        </w:tabs>
        <w:ind w:left="3421" w:hanging="360"/>
      </w:pPr>
      <w:rPr>
        <w:rFonts w:ascii="Courier New" w:hAnsi="Courier New" w:cs="Courier New" w:hint="default"/>
      </w:rPr>
    </w:lvl>
    <w:lvl w:ilvl="5" w:tplc="04190005" w:tentative="1">
      <w:start w:val="1"/>
      <w:numFmt w:val="bullet"/>
      <w:lvlText w:val=""/>
      <w:lvlJc w:val="left"/>
      <w:pPr>
        <w:tabs>
          <w:tab w:val="num" w:pos="4141"/>
        </w:tabs>
        <w:ind w:left="4141" w:hanging="360"/>
      </w:pPr>
      <w:rPr>
        <w:rFonts w:ascii="Wingdings" w:hAnsi="Wingdings" w:hint="default"/>
      </w:rPr>
    </w:lvl>
    <w:lvl w:ilvl="6" w:tplc="04190001" w:tentative="1">
      <w:start w:val="1"/>
      <w:numFmt w:val="bullet"/>
      <w:lvlText w:val=""/>
      <w:lvlJc w:val="left"/>
      <w:pPr>
        <w:tabs>
          <w:tab w:val="num" w:pos="4861"/>
        </w:tabs>
        <w:ind w:left="4861" w:hanging="360"/>
      </w:pPr>
      <w:rPr>
        <w:rFonts w:ascii="Symbol" w:hAnsi="Symbol" w:hint="default"/>
      </w:rPr>
    </w:lvl>
    <w:lvl w:ilvl="7" w:tplc="04190003" w:tentative="1">
      <w:start w:val="1"/>
      <w:numFmt w:val="bullet"/>
      <w:lvlText w:val="o"/>
      <w:lvlJc w:val="left"/>
      <w:pPr>
        <w:tabs>
          <w:tab w:val="num" w:pos="5581"/>
        </w:tabs>
        <w:ind w:left="5581" w:hanging="360"/>
      </w:pPr>
      <w:rPr>
        <w:rFonts w:ascii="Courier New" w:hAnsi="Courier New" w:cs="Courier New" w:hint="default"/>
      </w:rPr>
    </w:lvl>
    <w:lvl w:ilvl="8" w:tplc="04190005" w:tentative="1">
      <w:start w:val="1"/>
      <w:numFmt w:val="bullet"/>
      <w:lvlText w:val=""/>
      <w:lvlJc w:val="left"/>
      <w:pPr>
        <w:tabs>
          <w:tab w:val="num" w:pos="6301"/>
        </w:tabs>
        <w:ind w:left="6301" w:hanging="360"/>
      </w:pPr>
      <w:rPr>
        <w:rFonts w:ascii="Wingdings" w:hAnsi="Wingdings" w:hint="default"/>
      </w:rPr>
    </w:lvl>
  </w:abstractNum>
  <w:abstractNum w:abstractNumId="13" w15:restartNumberingAfterBreak="0">
    <w:nsid w:val="41977EFB"/>
    <w:multiLevelType w:val="hybridMultilevel"/>
    <w:tmpl w:val="9BE66A0E"/>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270095C"/>
    <w:multiLevelType w:val="hybridMultilevel"/>
    <w:tmpl w:val="58C05988"/>
    <w:lvl w:ilvl="0" w:tplc="35A688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2B1BE8"/>
    <w:multiLevelType w:val="multilevel"/>
    <w:tmpl w:val="76760E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AE4B63"/>
    <w:multiLevelType w:val="hybridMultilevel"/>
    <w:tmpl w:val="16809BFA"/>
    <w:lvl w:ilvl="0" w:tplc="53F0AE4A">
      <w:start w:val="1"/>
      <w:numFmt w:val="decimal"/>
      <w:lvlText w:val="%1."/>
      <w:lvlJc w:val="left"/>
      <w:pPr>
        <w:tabs>
          <w:tab w:val="num" w:pos="720"/>
        </w:tabs>
        <w:ind w:left="720" w:hanging="360"/>
      </w:pPr>
      <w:rPr>
        <w:b w:val="0"/>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F3F5F5E"/>
    <w:multiLevelType w:val="multilevel"/>
    <w:tmpl w:val="9E06B5EA"/>
    <w:lvl w:ilvl="0">
      <w:start w:val="1"/>
      <w:numFmt w:val="decimal"/>
      <w:lvlText w:val="%1."/>
      <w:lvlJc w:val="left"/>
      <w:pPr>
        <w:ind w:left="795" w:hanging="43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F716CF7"/>
    <w:multiLevelType w:val="multilevel"/>
    <w:tmpl w:val="FAF05058"/>
    <w:lvl w:ilvl="0">
      <w:start w:val="2"/>
      <w:numFmt w:val="decimal"/>
      <w:lvlText w:val="%1"/>
      <w:lvlJc w:val="left"/>
      <w:pPr>
        <w:ind w:left="375" w:hanging="375"/>
      </w:pPr>
      <w:rPr>
        <w:rFonts w:hint="default"/>
        <w:color w:val="000000"/>
      </w:rPr>
    </w:lvl>
    <w:lvl w:ilvl="1">
      <w:start w:val="3"/>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9" w15:restartNumberingAfterBreak="0">
    <w:nsid w:val="513D5116"/>
    <w:multiLevelType w:val="multilevel"/>
    <w:tmpl w:val="152A49BC"/>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523D278D"/>
    <w:multiLevelType w:val="multilevel"/>
    <w:tmpl w:val="10169B92"/>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55EF048D"/>
    <w:multiLevelType w:val="hybridMultilevel"/>
    <w:tmpl w:val="805A5FC2"/>
    <w:lvl w:ilvl="0" w:tplc="99D4F430">
      <w:start w:val="5"/>
      <w:numFmt w:val="decimal"/>
      <w:lvlText w:val="%1."/>
      <w:lvlJc w:val="left"/>
      <w:pPr>
        <w:ind w:left="900" w:hanging="360"/>
      </w:pPr>
      <w:rPr>
        <w:rFonts w:hint="default"/>
        <w:color w:val="000000"/>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56072569"/>
    <w:multiLevelType w:val="hybridMultilevel"/>
    <w:tmpl w:val="7C289C36"/>
    <w:lvl w:ilvl="0" w:tplc="1C02FB5E">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3D1C2F"/>
    <w:multiLevelType w:val="multilevel"/>
    <w:tmpl w:val="D7D6B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A3208A3"/>
    <w:multiLevelType w:val="hybridMultilevel"/>
    <w:tmpl w:val="6826D054"/>
    <w:lvl w:ilvl="0" w:tplc="D466DCA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15:restartNumberingAfterBreak="0">
    <w:nsid w:val="5EF40F77"/>
    <w:multiLevelType w:val="multilevel"/>
    <w:tmpl w:val="12489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921FB4"/>
    <w:multiLevelType w:val="multilevel"/>
    <w:tmpl w:val="FCE0AB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2CE35DB"/>
    <w:multiLevelType w:val="hybridMultilevel"/>
    <w:tmpl w:val="B20C1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8F6523"/>
    <w:multiLevelType w:val="hybridMultilevel"/>
    <w:tmpl w:val="A350E67A"/>
    <w:lvl w:ilvl="0" w:tplc="563463A8">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F5A303D"/>
    <w:multiLevelType w:val="multilevel"/>
    <w:tmpl w:val="A8C87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14E1A49"/>
    <w:multiLevelType w:val="hybridMultilevel"/>
    <w:tmpl w:val="6B564422"/>
    <w:lvl w:ilvl="0" w:tplc="A81CDF4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1" w15:restartNumberingAfterBreak="0">
    <w:nsid w:val="77147C72"/>
    <w:multiLevelType w:val="multilevel"/>
    <w:tmpl w:val="71B6C79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7C73D8"/>
    <w:multiLevelType w:val="hybridMultilevel"/>
    <w:tmpl w:val="649E567A"/>
    <w:lvl w:ilvl="0" w:tplc="A61C0D62">
      <w:start w:val="5"/>
      <w:numFmt w:val="decimal"/>
      <w:lvlText w:val="%1."/>
      <w:lvlJc w:val="left"/>
      <w:pPr>
        <w:ind w:left="1211" w:hanging="360"/>
      </w:pPr>
      <w:rPr>
        <w:rFonts w:hint="default"/>
        <w:color w:val="000000"/>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7C854266"/>
    <w:multiLevelType w:val="hybridMultilevel"/>
    <w:tmpl w:val="9B4668CA"/>
    <w:lvl w:ilvl="0" w:tplc="FC9A33CC">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4" w15:restartNumberingAfterBreak="0">
    <w:nsid w:val="7E5E207B"/>
    <w:multiLevelType w:val="multilevel"/>
    <w:tmpl w:val="7B968CE6"/>
    <w:lvl w:ilvl="0">
      <w:start w:val="1"/>
      <w:numFmt w:val="decimal"/>
      <w:lvlText w:val="%1."/>
      <w:lvlJc w:val="left"/>
      <w:pPr>
        <w:ind w:left="720" w:hanging="360"/>
      </w:pPr>
      <w:rPr>
        <w:rFonts w:eastAsia="Times New Roman" w:hint="default"/>
      </w:rPr>
    </w:lvl>
    <w:lvl w:ilvl="1">
      <w:start w:val="1"/>
      <w:numFmt w:val="decimal"/>
      <w:isLgl/>
      <w:lvlText w:val="%2."/>
      <w:lvlJc w:val="left"/>
      <w:pPr>
        <w:ind w:left="1977" w:hanging="1410"/>
      </w:pPr>
      <w:rPr>
        <w:rFonts w:ascii="Arial" w:eastAsia="Times New Roman" w:hAnsi="Arial" w:cs="Arial" w:hint="default"/>
        <w:color w:val="000000"/>
        <w:sz w:val="24"/>
        <w:szCs w:val="24"/>
      </w:rPr>
    </w:lvl>
    <w:lvl w:ilvl="2">
      <w:start w:val="1"/>
      <w:numFmt w:val="decimal"/>
      <w:isLgl/>
      <w:lvlText w:val="%1.%2.%3."/>
      <w:lvlJc w:val="left"/>
      <w:pPr>
        <w:ind w:left="2184" w:hanging="1410"/>
      </w:pPr>
      <w:rPr>
        <w:rFonts w:hint="default"/>
        <w:color w:val="000000"/>
      </w:rPr>
    </w:lvl>
    <w:lvl w:ilvl="3">
      <w:start w:val="1"/>
      <w:numFmt w:val="decimal"/>
      <w:isLgl/>
      <w:lvlText w:val="%1.%2.%3.%4."/>
      <w:lvlJc w:val="left"/>
      <w:pPr>
        <w:ind w:left="2391" w:hanging="1410"/>
      </w:pPr>
      <w:rPr>
        <w:rFonts w:hint="default"/>
        <w:color w:val="000000"/>
      </w:rPr>
    </w:lvl>
    <w:lvl w:ilvl="4">
      <w:start w:val="1"/>
      <w:numFmt w:val="decimal"/>
      <w:isLgl/>
      <w:lvlText w:val="%1.%2.%3.%4.%5."/>
      <w:lvlJc w:val="left"/>
      <w:pPr>
        <w:ind w:left="2598" w:hanging="1410"/>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402" w:hanging="180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num w:numId="1">
    <w:abstractNumId w:val="16"/>
  </w:num>
  <w:num w:numId="2">
    <w:abstractNumId w:val="14"/>
  </w:num>
  <w:num w:numId="3">
    <w:abstractNumId w:val="29"/>
  </w:num>
  <w:num w:numId="4">
    <w:abstractNumId w:val="8"/>
  </w:num>
  <w:num w:numId="5">
    <w:abstractNumId w:val="15"/>
  </w:num>
  <w:num w:numId="6">
    <w:abstractNumId w:val="1"/>
  </w:num>
  <w:num w:numId="7">
    <w:abstractNumId w:val="6"/>
  </w:num>
  <w:num w:numId="8">
    <w:abstractNumId w:val="7"/>
  </w:num>
  <w:num w:numId="9">
    <w:abstractNumId w:val="23"/>
  </w:num>
  <w:num w:numId="10">
    <w:abstractNumId w:val="26"/>
  </w:num>
  <w:num w:numId="11">
    <w:abstractNumId w:val="25"/>
  </w:num>
  <w:num w:numId="12">
    <w:abstractNumId w:val="18"/>
  </w:num>
  <w:num w:numId="13">
    <w:abstractNumId w:val="21"/>
  </w:num>
  <w:num w:numId="14">
    <w:abstractNumId w:val="12"/>
  </w:num>
  <w:num w:numId="15">
    <w:abstractNumId w:val="27"/>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5"/>
  </w:num>
  <w:num w:numId="20">
    <w:abstractNumId w:val="33"/>
  </w:num>
  <w:num w:numId="21">
    <w:abstractNumId w:val="28"/>
  </w:num>
  <w:num w:numId="22">
    <w:abstractNumId w:val="22"/>
  </w:num>
  <w:num w:numId="23">
    <w:abstractNumId w:val="9"/>
  </w:num>
  <w:num w:numId="24">
    <w:abstractNumId w:val="3"/>
  </w:num>
  <w:num w:numId="25">
    <w:abstractNumId w:val="31"/>
  </w:num>
  <w:num w:numId="26">
    <w:abstractNumId w:val="2"/>
  </w:num>
  <w:num w:numId="27">
    <w:abstractNumId w:val="34"/>
  </w:num>
  <w:num w:numId="28">
    <w:abstractNumId w:val="32"/>
  </w:num>
  <w:num w:numId="29">
    <w:abstractNumId w:val="11"/>
  </w:num>
  <w:num w:numId="30">
    <w:abstractNumId w:val="24"/>
  </w:num>
  <w:num w:numId="31">
    <w:abstractNumId w:val="30"/>
  </w:num>
  <w:num w:numId="32">
    <w:abstractNumId w:val="4"/>
  </w:num>
  <w:num w:numId="33">
    <w:abstractNumId w:val="20"/>
  </w:num>
  <w:num w:numId="34">
    <w:abstractNumId w:val="17"/>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DB6"/>
    <w:rsid w:val="000017E6"/>
    <w:rsid w:val="0000476D"/>
    <w:rsid w:val="0002432E"/>
    <w:rsid w:val="00034BE7"/>
    <w:rsid w:val="000426D8"/>
    <w:rsid w:val="000609CD"/>
    <w:rsid w:val="000859DD"/>
    <w:rsid w:val="00085FE4"/>
    <w:rsid w:val="000870F5"/>
    <w:rsid w:val="00093D40"/>
    <w:rsid w:val="000944EA"/>
    <w:rsid w:val="00097FF2"/>
    <w:rsid w:val="000B41F0"/>
    <w:rsid w:val="000D4B27"/>
    <w:rsid w:val="000F03D0"/>
    <w:rsid w:val="000F46DB"/>
    <w:rsid w:val="001060BC"/>
    <w:rsid w:val="001216C6"/>
    <w:rsid w:val="00131DC1"/>
    <w:rsid w:val="001322F0"/>
    <w:rsid w:val="00136720"/>
    <w:rsid w:val="0014369C"/>
    <w:rsid w:val="001768E6"/>
    <w:rsid w:val="001A53F8"/>
    <w:rsid w:val="001C740D"/>
    <w:rsid w:val="001D544A"/>
    <w:rsid w:val="001D6C18"/>
    <w:rsid w:val="00200DB9"/>
    <w:rsid w:val="00201C43"/>
    <w:rsid w:val="00220525"/>
    <w:rsid w:val="00222106"/>
    <w:rsid w:val="002360B6"/>
    <w:rsid w:val="002376D5"/>
    <w:rsid w:val="00244E9A"/>
    <w:rsid w:val="00252726"/>
    <w:rsid w:val="00252C52"/>
    <w:rsid w:val="0029693C"/>
    <w:rsid w:val="00296A16"/>
    <w:rsid w:val="002B19E9"/>
    <w:rsid w:val="002D6B67"/>
    <w:rsid w:val="002D7059"/>
    <w:rsid w:val="002D7781"/>
    <w:rsid w:val="002D7787"/>
    <w:rsid w:val="002E37E8"/>
    <w:rsid w:val="0030011C"/>
    <w:rsid w:val="00300932"/>
    <w:rsid w:val="003031E7"/>
    <w:rsid w:val="00306000"/>
    <w:rsid w:val="003136A7"/>
    <w:rsid w:val="00336ABC"/>
    <w:rsid w:val="003542C7"/>
    <w:rsid w:val="003655AA"/>
    <w:rsid w:val="003819AD"/>
    <w:rsid w:val="00381CF6"/>
    <w:rsid w:val="003917C1"/>
    <w:rsid w:val="0039588A"/>
    <w:rsid w:val="003C251F"/>
    <w:rsid w:val="003C6C43"/>
    <w:rsid w:val="003D674E"/>
    <w:rsid w:val="003E5BD3"/>
    <w:rsid w:val="004039A1"/>
    <w:rsid w:val="0041363B"/>
    <w:rsid w:val="00420AA9"/>
    <w:rsid w:val="00427C43"/>
    <w:rsid w:val="00433AE6"/>
    <w:rsid w:val="00433F1E"/>
    <w:rsid w:val="00434DF2"/>
    <w:rsid w:val="0044598A"/>
    <w:rsid w:val="004612D6"/>
    <w:rsid w:val="00472151"/>
    <w:rsid w:val="0047234D"/>
    <w:rsid w:val="00482AEB"/>
    <w:rsid w:val="00486BE3"/>
    <w:rsid w:val="004B5A54"/>
    <w:rsid w:val="004C6BAE"/>
    <w:rsid w:val="004C7035"/>
    <w:rsid w:val="004E6C29"/>
    <w:rsid w:val="004F4A82"/>
    <w:rsid w:val="0050649C"/>
    <w:rsid w:val="00513338"/>
    <w:rsid w:val="005339FB"/>
    <w:rsid w:val="005357B5"/>
    <w:rsid w:val="005365EA"/>
    <w:rsid w:val="005370BD"/>
    <w:rsid w:val="0055019D"/>
    <w:rsid w:val="0056256F"/>
    <w:rsid w:val="005852F8"/>
    <w:rsid w:val="005A34A5"/>
    <w:rsid w:val="005A5B16"/>
    <w:rsid w:val="005A6F93"/>
    <w:rsid w:val="005D33E8"/>
    <w:rsid w:val="005D49BC"/>
    <w:rsid w:val="005D6CE7"/>
    <w:rsid w:val="005E37BB"/>
    <w:rsid w:val="00603624"/>
    <w:rsid w:val="0060362A"/>
    <w:rsid w:val="00616973"/>
    <w:rsid w:val="00622714"/>
    <w:rsid w:val="00645D59"/>
    <w:rsid w:val="00662F94"/>
    <w:rsid w:val="00666314"/>
    <w:rsid w:val="00671E83"/>
    <w:rsid w:val="00674797"/>
    <w:rsid w:val="0067745D"/>
    <w:rsid w:val="006B27D6"/>
    <w:rsid w:val="006C41CB"/>
    <w:rsid w:val="006D0118"/>
    <w:rsid w:val="00706E25"/>
    <w:rsid w:val="007238DF"/>
    <w:rsid w:val="00731A1B"/>
    <w:rsid w:val="00745016"/>
    <w:rsid w:val="007652FF"/>
    <w:rsid w:val="00775433"/>
    <w:rsid w:val="007D1ABD"/>
    <w:rsid w:val="007F1B88"/>
    <w:rsid w:val="00801290"/>
    <w:rsid w:val="008012D4"/>
    <w:rsid w:val="008147E3"/>
    <w:rsid w:val="0086004C"/>
    <w:rsid w:val="00861252"/>
    <w:rsid w:val="00871EA3"/>
    <w:rsid w:val="008A1934"/>
    <w:rsid w:val="008C148B"/>
    <w:rsid w:val="008C7890"/>
    <w:rsid w:val="008D5C1C"/>
    <w:rsid w:val="008E2D6B"/>
    <w:rsid w:val="00900C7C"/>
    <w:rsid w:val="00901519"/>
    <w:rsid w:val="009046D8"/>
    <w:rsid w:val="00911C1C"/>
    <w:rsid w:val="00930C3A"/>
    <w:rsid w:val="00940529"/>
    <w:rsid w:val="00941DBF"/>
    <w:rsid w:val="00946313"/>
    <w:rsid w:val="009562D6"/>
    <w:rsid w:val="009572B1"/>
    <w:rsid w:val="009722E8"/>
    <w:rsid w:val="009934C8"/>
    <w:rsid w:val="009A2C1F"/>
    <w:rsid w:val="009B1F1D"/>
    <w:rsid w:val="009D0FA0"/>
    <w:rsid w:val="009E0552"/>
    <w:rsid w:val="009E2B6D"/>
    <w:rsid w:val="009F3ED9"/>
    <w:rsid w:val="009F6620"/>
    <w:rsid w:val="00A071E9"/>
    <w:rsid w:val="00A116CF"/>
    <w:rsid w:val="00A33EDD"/>
    <w:rsid w:val="00A42725"/>
    <w:rsid w:val="00A56804"/>
    <w:rsid w:val="00A74C91"/>
    <w:rsid w:val="00A80654"/>
    <w:rsid w:val="00AA27F1"/>
    <w:rsid w:val="00AA4B42"/>
    <w:rsid w:val="00AB1E5A"/>
    <w:rsid w:val="00AD08B8"/>
    <w:rsid w:val="00AF2075"/>
    <w:rsid w:val="00AF543F"/>
    <w:rsid w:val="00B15DF1"/>
    <w:rsid w:val="00B25013"/>
    <w:rsid w:val="00B3025F"/>
    <w:rsid w:val="00B43F3A"/>
    <w:rsid w:val="00B44448"/>
    <w:rsid w:val="00BA552E"/>
    <w:rsid w:val="00BB17BF"/>
    <w:rsid w:val="00BE1134"/>
    <w:rsid w:val="00C05B1B"/>
    <w:rsid w:val="00C10E87"/>
    <w:rsid w:val="00C13430"/>
    <w:rsid w:val="00C33639"/>
    <w:rsid w:val="00C67056"/>
    <w:rsid w:val="00C72D67"/>
    <w:rsid w:val="00C86639"/>
    <w:rsid w:val="00C97ED5"/>
    <w:rsid w:val="00CD2231"/>
    <w:rsid w:val="00CD303D"/>
    <w:rsid w:val="00CF6D73"/>
    <w:rsid w:val="00D2587A"/>
    <w:rsid w:val="00D274F9"/>
    <w:rsid w:val="00D46835"/>
    <w:rsid w:val="00D519B2"/>
    <w:rsid w:val="00D524B6"/>
    <w:rsid w:val="00D7742A"/>
    <w:rsid w:val="00D829C4"/>
    <w:rsid w:val="00D830F4"/>
    <w:rsid w:val="00D864AD"/>
    <w:rsid w:val="00DC1C53"/>
    <w:rsid w:val="00DC333A"/>
    <w:rsid w:val="00DE0E23"/>
    <w:rsid w:val="00DE20BB"/>
    <w:rsid w:val="00DF1710"/>
    <w:rsid w:val="00E03BC8"/>
    <w:rsid w:val="00E13BB7"/>
    <w:rsid w:val="00E213BB"/>
    <w:rsid w:val="00E22556"/>
    <w:rsid w:val="00E348FF"/>
    <w:rsid w:val="00E74DF6"/>
    <w:rsid w:val="00E765EE"/>
    <w:rsid w:val="00EA4281"/>
    <w:rsid w:val="00EB4DB6"/>
    <w:rsid w:val="00EB5AD3"/>
    <w:rsid w:val="00ED30ED"/>
    <w:rsid w:val="00EE6D2A"/>
    <w:rsid w:val="00EF0E58"/>
    <w:rsid w:val="00EF6112"/>
    <w:rsid w:val="00F02574"/>
    <w:rsid w:val="00F12201"/>
    <w:rsid w:val="00F15414"/>
    <w:rsid w:val="00F62409"/>
    <w:rsid w:val="00F90873"/>
    <w:rsid w:val="00F96AFC"/>
    <w:rsid w:val="00FC57D0"/>
    <w:rsid w:val="00FC6AD5"/>
    <w:rsid w:val="00FE23A3"/>
    <w:rsid w:val="00FF3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72433"/>
  <w15:docId w15:val="{6CC3E580-EE17-415E-BE7A-D7E73DAB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2FF"/>
    <w:rPr>
      <w:sz w:val="24"/>
      <w:szCs w:val="24"/>
    </w:rPr>
  </w:style>
  <w:style w:type="paragraph" w:styleId="1">
    <w:name w:val="heading 1"/>
    <w:basedOn w:val="a"/>
    <w:next w:val="a"/>
    <w:link w:val="10"/>
    <w:qFormat/>
    <w:rsid w:val="002D7059"/>
    <w:pPr>
      <w:keepNext/>
      <w:jc w:val="both"/>
      <w:outlineLvl w:val="0"/>
    </w:pPr>
    <w:rPr>
      <w:b/>
      <w:sz w:val="28"/>
      <w:szCs w:val="20"/>
      <w:lang w:eastAsia="zh-CN"/>
    </w:rPr>
  </w:style>
  <w:style w:type="paragraph" w:styleId="3">
    <w:name w:val="heading 3"/>
    <w:basedOn w:val="a"/>
    <w:next w:val="a"/>
    <w:link w:val="30"/>
    <w:unhideWhenUsed/>
    <w:qFormat/>
    <w:rsid w:val="009562D6"/>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2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0944EA"/>
    <w:rPr>
      <w:rFonts w:ascii="Tahoma" w:hAnsi="Tahoma" w:cs="Tahoma"/>
      <w:sz w:val="16"/>
      <w:szCs w:val="16"/>
    </w:rPr>
  </w:style>
  <w:style w:type="character" w:customStyle="1" w:styleId="10">
    <w:name w:val="Заголовок 1 Знак"/>
    <w:basedOn w:val="a0"/>
    <w:link w:val="1"/>
    <w:rsid w:val="002D7059"/>
    <w:rPr>
      <w:b/>
      <w:sz w:val="28"/>
      <w:lang w:val="ru-RU" w:eastAsia="zh-CN" w:bidi="ar-SA"/>
    </w:rPr>
  </w:style>
  <w:style w:type="character" w:customStyle="1" w:styleId="31">
    <w:name w:val="Знак Знак3"/>
    <w:basedOn w:val="a0"/>
    <w:rsid w:val="000F03D0"/>
    <w:rPr>
      <w:b/>
      <w:sz w:val="28"/>
      <w:lang w:val="ru-RU" w:eastAsia="zh-CN" w:bidi="ar-SA"/>
    </w:rPr>
  </w:style>
  <w:style w:type="character" w:styleId="a6">
    <w:name w:val="Hyperlink"/>
    <w:basedOn w:val="a0"/>
    <w:uiPriority w:val="99"/>
    <w:unhideWhenUsed/>
    <w:rsid w:val="007652FF"/>
    <w:rPr>
      <w:color w:val="0000FF"/>
      <w:u w:val="single"/>
    </w:rPr>
  </w:style>
  <w:style w:type="paragraph" w:customStyle="1" w:styleId="Style1">
    <w:name w:val="Style1"/>
    <w:basedOn w:val="a"/>
    <w:uiPriority w:val="99"/>
    <w:rsid w:val="00B3025F"/>
    <w:pPr>
      <w:widowControl w:val="0"/>
      <w:autoSpaceDE w:val="0"/>
      <w:autoSpaceDN w:val="0"/>
      <w:adjustRightInd w:val="0"/>
    </w:pPr>
    <w:rPr>
      <w:rFonts w:eastAsiaTheme="minorEastAsia"/>
    </w:rPr>
  </w:style>
  <w:style w:type="paragraph" w:customStyle="1" w:styleId="Style11">
    <w:name w:val="Style11"/>
    <w:basedOn w:val="a"/>
    <w:uiPriority w:val="99"/>
    <w:rsid w:val="00B3025F"/>
    <w:pPr>
      <w:widowControl w:val="0"/>
      <w:autoSpaceDE w:val="0"/>
      <w:autoSpaceDN w:val="0"/>
      <w:adjustRightInd w:val="0"/>
    </w:pPr>
    <w:rPr>
      <w:rFonts w:eastAsiaTheme="minorEastAsia"/>
    </w:rPr>
  </w:style>
  <w:style w:type="paragraph" w:customStyle="1" w:styleId="Style13">
    <w:name w:val="Style13"/>
    <w:basedOn w:val="a"/>
    <w:uiPriority w:val="99"/>
    <w:rsid w:val="00B3025F"/>
    <w:pPr>
      <w:widowControl w:val="0"/>
      <w:autoSpaceDE w:val="0"/>
      <w:autoSpaceDN w:val="0"/>
      <w:adjustRightInd w:val="0"/>
    </w:pPr>
    <w:rPr>
      <w:rFonts w:eastAsiaTheme="minorEastAsia"/>
    </w:rPr>
  </w:style>
  <w:style w:type="paragraph" w:customStyle="1" w:styleId="Style16">
    <w:name w:val="Style16"/>
    <w:basedOn w:val="a"/>
    <w:uiPriority w:val="99"/>
    <w:rsid w:val="00B3025F"/>
    <w:pPr>
      <w:widowControl w:val="0"/>
      <w:autoSpaceDE w:val="0"/>
      <w:autoSpaceDN w:val="0"/>
      <w:adjustRightInd w:val="0"/>
    </w:pPr>
    <w:rPr>
      <w:rFonts w:eastAsiaTheme="minorEastAsia"/>
    </w:rPr>
  </w:style>
  <w:style w:type="paragraph" w:customStyle="1" w:styleId="Style19">
    <w:name w:val="Style19"/>
    <w:basedOn w:val="a"/>
    <w:uiPriority w:val="99"/>
    <w:rsid w:val="00B3025F"/>
    <w:pPr>
      <w:widowControl w:val="0"/>
      <w:autoSpaceDE w:val="0"/>
      <w:autoSpaceDN w:val="0"/>
      <w:adjustRightInd w:val="0"/>
    </w:pPr>
    <w:rPr>
      <w:rFonts w:eastAsiaTheme="minorEastAsia"/>
    </w:rPr>
  </w:style>
  <w:style w:type="paragraph" w:customStyle="1" w:styleId="Style20">
    <w:name w:val="Style20"/>
    <w:basedOn w:val="a"/>
    <w:uiPriority w:val="99"/>
    <w:rsid w:val="00B3025F"/>
    <w:pPr>
      <w:widowControl w:val="0"/>
      <w:autoSpaceDE w:val="0"/>
      <w:autoSpaceDN w:val="0"/>
      <w:adjustRightInd w:val="0"/>
    </w:pPr>
    <w:rPr>
      <w:rFonts w:eastAsiaTheme="minorEastAsia"/>
    </w:rPr>
  </w:style>
  <w:style w:type="character" w:customStyle="1" w:styleId="FontStyle25">
    <w:name w:val="Font Style25"/>
    <w:basedOn w:val="a0"/>
    <w:uiPriority w:val="99"/>
    <w:rsid w:val="00B3025F"/>
    <w:rPr>
      <w:rFonts w:ascii="Century Schoolbook" w:hAnsi="Century Schoolbook" w:cs="Century Schoolbook"/>
      <w:sz w:val="24"/>
      <w:szCs w:val="24"/>
    </w:rPr>
  </w:style>
  <w:style w:type="paragraph" w:styleId="a7">
    <w:name w:val="Normal (Web)"/>
    <w:basedOn w:val="a"/>
    <w:uiPriority w:val="99"/>
    <w:unhideWhenUsed/>
    <w:rsid w:val="00E348FF"/>
    <w:rPr>
      <w:rFonts w:eastAsiaTheme="minorHAnsi"/>
    </w:rPr>
  </w:style>
  <w:style w:type="paragraph" w:styleId="a8">
    <w:name w:val="No Spacing"/>
    <w:uiPriority w:val="1"/>
    <w:qFormat/>
    <w:rsid w:val="00871EA3"/>
    <w:rPr>
      <w:rFonts w:asciiTheme="minorHAnsi" w:eastAsiaTheme="minorHAnsi" w:hAnsiTheme="minorHAnsi" w:cstheme="minorBidi"/>
      <w:sz w:val="22"/>
      <w:szCs w:val="22"/>
      <w:lang w:eastAsia="en-US"/>
    </w:rPr>
  </w:style>
  <w:style w:type="character" w:customStyle="1" w:styleId="4">
    <w:name w:val="Основной текст (4)"/>
    <w:basedOn w:val="a0"/>
    <w:rsid w:val="009F3ED9"/>
    <w:rPr>
      <w:rFonts w:ascii="Times New Roman" w:eastAsia="Times New Roman" w:hAnsi="Times New Roman" w:cs="Times New Roman"/>
      <w:b/>
      <w:bCs/>
      <w:i w:val="0"/>
      <w:iCs w:val="0"/>
      <w:smallCaps w:val="0"/>
      <w:strike w:val="0"/>
      <w:color w:val="000000"/>
      <w:spacing w:val="6"/>
      <w:w w:val="100"/>
      <w:position w:val="0"/>
      <w:sz w:val="24"/>
      <w:szCs w:val="24"/>
      <w:u w:val="none"/>
      <w:lang w:val="ru-RU" w:eastAsia="ru-RU" w:bidi="ru-RU"/>
    </w:rPr>
  </w:style>
  <w:style w:type="character" w:customStyle="1" w:styleId="a9">
    <w:name w:val="Основной текст_"/>
    <w:basedOn w:val="a0"/>
    <w:link w:val="32"/>
    <w:rsid w:val="009F3ED9"/>
    <w:rPr>
      <w:spacing w:val="3"/>
      <w:shd w:val="clear" w:color="auto" w:fill="FFFFFF"/>
    </w:rPr>
  </w:style>
  <w:style w:type="character" w:customStyle="1" w:styleId="11">
    <w:name w:val="Основной текст1"/>
    <w:basedOn w:val="a9"/>
    <w:rsid w:val="009F3ED9"/>
    <w:rPr>
      <w:color w:val="000000"/>
      <w:spacing w:val="3"/>
      <w:w w:val="100"/>
      <w:position w:val="0"/>
      <w:sz w:val="24"/>
      <w:szCs w:val="24"/>
      <w:shd w:val="clear" w:color="auto" w:fill="FFFFFF"/>
      <w:lang w:val="ru-RU" w:eastAsia="ru-RU" w:bidi="ru-RU"/>
    </w:rPr>
  </w:style>
  <w:style w:type="paragraph" w:customStyle="1" w:styleId="32">
    <w:name w:val="Основной текст3"/>
    <w:basedOn w:val="a"/>
    <w:link w:val="a9"/>
    <w:rsid w:val="009F3ED9"/>
    <w:pPr>
      <w:widowControl w:val="0"/>
      <w:shd w:val="clear" w:color="auto" w:fill="FFFFFF"/>
      <w:spacing w:before="240" w:after="240" w:line="370" w:lineRule="exact"/>
      <w:ind w:hanging="1840"/>
      <w:jc w:val="both"/>
    </w:pPr>
    <w:rPr>
      <w:spacing w:val="3"/>
      <w:sz w:val="20"/>
      <w:szCs w:val="20"/>
    </w:rPr>
  </w:style>
  <w:style w:type="character" w:customStyle="1" w:styleId="12">
    <w:name w:val="Заголовок №1"/>
    <w:basedOn w:val="a0"/>
    <w:rsid w:val="009F3ED9"/>
    <w:rPr>
      <w:rFonts w:ascii="Times New Roman" w:eastAsia="Times New Roman" w:hAnsi="Times New Roman" w:cs="Times New Roman"/>
      <w:b/>
      <w:bCs/>
      <w:i w:val="0"/>
      <w:iCs w:val="0"/>
      <w:smallCaps w:val="0"/>
      <w:strike w:val="0"/>
      <w:color w:val="000000"/>
      <w:spacing w:val="6"/>
      <w:w w:val="100"/>
      <w:position w:val="0"/>
      <w:sz w:val="24"/>
      <w:szCs w:val="24"/>
      <w:u w:val="none"/>
      <w:lang w:val="ru-RU" w:eastAsia="ru-RU" w:bidi="ru-RU"/>
    </w:rPr>
  </w:style>
  <w:style w:type="character" w:customStyle="1" w:styleId="2">
    <w:name w:val="Основной текст2"/>
    <w:basedOn w:val="a9"/>
    <w:rsid w:val="009F3ED9"/>
    <w:rPr>
      <w:rFonts w:ascii="Times New Roman" w:eastAsia="Times New Roman" w:hAnsi="Times New Roman" w:cs="Times New Roman"/>
      <w:b w:val="0"/>
      <w:bCs w:val="0"/>
      <w:i w:val="0"/>
      <w:iCs w:val="0"/>
      <w:smallCaps w:val="0"/>
      <w:strike w:val="0"/>
      <w:color w:val="000000"/>
      <w:spacing w:val="3"/>
      <w:w w:val="100"/>
      <w:position w:val="0"/>
      <w:sz w:val="24"/>
      <w:szCs w:val="24"/>
      <w:u w:val="none"/>
      <w:shd w:val="clear" w:color="auto" w:fill="FFFFFF"/>
      <w:lang w:val="ru-RU" w:eastAsia="ru-RU" w:bidi="ru-RU"/>
    </w:rPr>
  </w:style>
  <w:style w:type="character" w:customStyle="1" w:styleId="13">
    <w:name w:val="Заголовок №1_"/>
    <w:basedOn w:val="a0"/>
    <w:rsid w:val="00F62409"/>
    <w:rPr>
      <w:rFonts w:ascii="Times New Roman" w:hAnsi="Times New Roman" w:cs="Times New Roman"/>
      <w:b/>
      <w:bCs/>
      <w:spacing w:val="0"/>
      <w:sz w:val="23"/>
      <w:szCs w:val="23"/>
    </w:rPr>
  </w:style>
  <w:style w:type="character" w:customStyle="1" w:styleId="aa">
    <w:name w:val="Основной текст Знак"/>
    <w:basedOn w:val="a0"/>
    <w:link w:val="ab"/>
    <w:rsid w:val="00F62409"/>
    <w:rPr>
      <w:sz w:val="23"/>
      <w:szCs w:val="23"/>
      <w:shd w:val="clear" w:color="auto" w:fill="FFFFFF"/>
    </w:rPr>
  </w:style>
  <w:style w:type="character" w:customStyle="1" w:styleId="ac">
    <w:name w:val="Основной текст + Полужирный"/>
    <w:basedOn w:val="aa"/>
    <w:rsid w:val="00F62409"/>
    <w:rPr>
      <w:b/>
      <w:bCs/>
      <w:sz w:val="23"/>
      <w:szCs w:val="23"/>
      <w:shd w:val="clear" w:color="auto" w:fill="FFFFFF"/>
    </w:rPr>
  </w:style>
  <w:style w:type="paragraph" w:styleId="ab">
    <w:name w:val="Body Text"/>
    <w:basedOn w:val="a"/>
    <w:link w:val="aa"/>
    <w:rsid w:val="00F62409"/>
    <w:pPr>
      <w:shd w:val="clear" w:color="auto" w:fill="FFFFFF"/>
      <w:spacing w:before="240" w:after="300" w:line="240" w:lineRule="atLeast"/>
      <w:jc w:val="both"/>
    </w:pPr>
    <w:rPr>
      <w:sz w:val="23"/>
      <w:szCs w:val="23"/>
    </w:rPr>
  </w:style>
  <w:style w:type="character" w:customStyle="1" w:styleId="14">
    <w:name w:val="Основной текст Знак1"/>
    <w:basedOn w:val="a0"/>
    <w:rsid w:val="00F62409"/>
    <w:rPr>
      <w:sz w:val="24"/>
      <w:szCs w:val="24"/>
    </w:rPr>
  </w:style>
  <w:style w:type="table" w:customStyle="1" w:styleId="15">
    <w:name w:val="Сетка таблицы1"/>
    <w:basedOn w:val="a1"/>
    <w:next w:val="a3"/>
    <w:uiPriority w:val="59"/>
    <w:rsid w:val="00306000"/>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30600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1">
    <w:name w:val="s_1"/>
    <w:basedOn w:val="a"/>
    <w:rsid w:val="008D5C1C"/>
    <w:pPr>
      <w:spacing w:before="100" w:beforeAutospacing="1" w:after="100" w:afterAutospacing="1"/>
    </w:pPr>
  </w:style>
  <w:style w:type="character" w:customStyle="1" w:styleId="apple-converted-space">
    <w:name w:val="apple-converted-space"/>
    <w:basedOn w:val="a0"/>
    <w:rsid w:val="008D5C1C"/>
  </w:style>
  <w:style w:type="character" w:customStyle="1" w:styleId="blk">
    <w:name w:val="blk"/>
    <w:basedOn w:val="a0"/>
    <w:rsid w:val="008D5C1C"/>
  </w:style>
  <w:style w:type="paragraph" w:customStyle="1" w:styleId="ConsPlusNormal">
    <w:name w:val="ConsPlusNormal"/>
    <w:link w:val="ConsPlusNormal0"/>
    <w:rsid w:val="008D5C1C"/>
    <w:pPr>
      <w:widowControl w:val="0"/>
      <w:autoSpaceDE w:val="0"/>
      <w:autoSpaceDN w:val="0"/>
      <w:adjustRightInd w:val="0"/>
    </w:pPr>
    <w:rPr>
      <w:rFonts w:eastAsiaTheme="minorEastAsia"/>
      <w:sz w:val="24"/>
      <w:szCs w:val="24"/>
    </w:rPr>
  </w:style>
  <w:style w:type="character" w:customStyle="1" w:styleId="no0020spacingchar1">
    <w:name w:val="no_0020spacing__char1"/>
    <w:rsid w:val="00085FE4"/>
    <w:rPr>
      <w:rFonts w:ascii="Arial" w:hAnsi="Arial" w:cs="Arial" w:hint="default"/>
      <w:sz w:val="22"/>
      <w:szCs w:val="22"/>
    </w:rPr>
  </w:style>
  <w:style w:type="character" w:customStyle="1" w:styleId="ae">
    <w:name w:val="Цветовое выделение"/>
    <w:rsid w:val="00381CF6"/>
    <w:rPr>
      <w:b/>
      <w:bCs/>
      <w:color w:val="000080"/>
      <w:sz w:val="22"/>
      <w:szCs w:val="22"/>
    </w:rPr>
  </w:style>
  <w:style w:type="character" w:customStyle="1" w:styleId="af">
    <w:name w:val="Гипертекстовая ссылка"/>
    <w:uiPriority w:val="99"/>
    <w:rsid w:val="00381CF6"/>
    <w:rPr>
      <w:b/>
      <w:bCs/>
      <w:color w:val="008000"/>
      <w:sz w:val="22"/>
      <w:szCs w:val="22"/>
      <w:u w:val="single"/>
    </w:rPr>
  </w:style>
  <w:style w:type="paragraph" w:styleId="af0">
    <w:name w:val="footer"/>
    <w:basedOn w:val="a"/>
    <w:link w:val="af1"/>
    <w:rsid w:val="00381CF6"/>
    <w:pPr>
      <w:tabs>
        <w:tab w:val="center" w:pos="4677"/>
        <w:tab w:val="right" w:pos="9355"/>
      </w:tabs>
    </w:pPr>
    <w:rPr>
      <w:rFonts w:ascii="Arial" w:hAnsi="Arial"/>
      <w:sz w:val="20"/>
      <w:szCs w:val="20"/>
    </w:rPr>
  </w:style>
  <w:style w:type="character" w:customStyle="1" w:styleId="af1">
    <w:name w:val="Нижний колонтитул Знак"/>
    <w:basedOn w:val="a0"/>
    <w:link w:val="af0"/>
    <w:rsid w:val="00381CF6"/>
    <w:rPr>
      <w:rFonts w:ascii="Arial" w:hAnsi="Arial"/>
    </w:rPr>
  </w:style>
  <w:style w:type="paragraph" w:customStyle="1" w:styleId="ConsTitle">
    <w:name w:val="ConsTitle"/>
    <w:rsid w:val="00381CF6"/>
    <w:pPr>
      <w:widowControl w:val="0"/>
      <w:autoSpaceDE w:val="0"/>
      <w:autoSpaceDN w:val="0"/>
      <w:adjustRightInd w:val="0"/>
      <w:ind w:right="19772"/>
    </w:pPr>
    <w:rPr>
      <w:rFonts w:ascii="Arial" w:hAnsi="Arial" w:cs="Arial"/>
      <w:b/>
      <w:bCs/>
      <w:sz w:val="16"/>
      <w:szCs w:val="16"/>
      <w:lang w:eastAsia="en-US"/>
    </w:rPr>
  </w:style>
  <w:style w:type="paragraph" w:customStyle="1" w:styleId="16">
    <w:name w:val="Ñòèëü1"/>
    <w:basedOn w:val="a"/>
    <w:rsid w:val="00381CF6"/>
    <w:pPr>
      <w:spacing w:line="288" w:lineRule="auto"/>
    </w:pPr>
    <w:rPr>
      <w:sz w:val="28"/>
      <w:szCs w:val="20"/>
    </w:rPr>
  </w:style>
  <w:style w:type="paragraph" w:styleId="af2">
    <w:name w:val="Title"/>
    <w:basedOn w:val="a"/>
    <w:link w:val="af3"/>
    <w:qFormat/>
    <w:rsid w:val="00381CF6"/>
    <w:pPr>
      <w:jc w:val="center"/>
    </w:pPr>
    <w:rPr>
      <w:i/>
      <w:sz w:val="32"/>
      <w:szCs w:val="20"/>
    </w:rPr>
  </w:style>
  <w:style w:type="character" w:customStyle="1" w:styleId="af3">
    <w:name w:val="Заголовок Знак"/>
    <w:basedOn w:val="a0"/>
    <w:link w:val="af2"/>
    <w:rsid w:val="00381CF6"/>
    <w:rPr>
      <w:i/>
      <w:sz w:val="32"/>
    </w:rPr>
  </w:style>
  <w:style w:type="character" w:customStyle="1" w:styleId="a5">
    <w:name w:val="Текст выноски Знак"/>
    <w:link w:val="a4"/>
    <w:uiPriority w:val="99"/>
    <w:semiHidden/>
    <w:rsid w:val="00381CF6"/>
    <w:rPr>
      <w:rFonts w:ascii="Tahoma" w:hAnsi="Tahoma" w:cs="Tahoma"/>
      <w:sz w:val="16"/>
      <w:szCs w:val="16"/>
    </w:rPr>
  </w:style>
  <w:style w:type="paragraph" w:styleId="af4">
    <w:name w:val="Subtitle"/>
    <w:basedOn w:val="a"/>
    <w:next w:val="a"/>
    <w:link w:val="af5"/>
    <w:qFormat/>
    <w:rsid w:val="00381CF6"/>
    <w:pPr>
      <w:spacing w:after="60"/>
      <w:jc w:val="center"/>
      <w:outlineLvl w:val="1"/>
    </w:pPr>
    <w:rPr>
      <w:rFonts w:ascii="Cambria" w:hAnsi="Cambria"/>
    </w:rPr>
  </w:style>
  <w:style w:type="character" w:customStyle="1" w:styleId="af5">
    <w:name w:val="Подзаголовок Знак"/>
    <w:basedOn w:val="a0"/>
    <w:link w:val="af4"/>
    <w:rsid w:val="00381CF6"/>
    <w:rPr>
      <w:rFonts w:ascii="Cambria" w:hAnsi="Cambria"/>
      <w:sz w:val="24"/>
      <w:szCs w:val="24"/>
    </w:rPr>
  </w:style>
  <w:style w:type="character" w:styleId="af6">
    <w:name w:val="footnote reference"/>
    <w:uiPriority w:val="99"/>
    <w:unhideWhenUsed/>
    <w:rsid w:val="00381CF6"/>
    <w:rPr>
      <w:vertAlign w:val="superscript"/>
    </w:rPr>
  </w:style>
  <w:style w:type="paragraph" w:styleId="af7">
    <w:name w:val="footnote text"/>
    <w:basedOn w:val="a"/>
    <w:link w:val="af8"/>
    <w:uiPriority w:val="99"/>
    <w:semiHidden/>
    <w:unhideWhenUsed/>
    <w:rsid w:val="00381CF6"/>
    <w:rPr>
      <w:rFonts w:ascii="Arial" w:hAnsi="Arial" w:cs="Arial"/>
      <w:sz w:val="20"/>
      <w:szCs w:val="20"/>
    </w:rPr>
  </w:style>
  <w:style w:type="character" w:customStyle="1" w:styleId="af8">
    <w:name w:val="Текст сноски Знак"/>
    <w:basedOn w:val="a0"/>
    <w:link w:val="af7"/>
    <w:uiPriority w:val="99"/>
    <w:semiHidden/>
    <w:rsid w:val="00381CF6"/>
    <w:rPr>
      <w:rFonts w:ascii="Arial" w:hAnsi="Arial" w:cs="Arial"/>
    </w:rPr>
  </w:style>
  <w:style w:type="paragraph" w:styleId="af9">
    <w:name w:val="Document Map"/>
    <w:basedOn w:val="a"/>
    <w:link w:val="afa"/>
    <w:uiPriority w:val="99"/>
    <w:semiHidden/>
    <w:unhideWhenUsed/>
    <w:rsid w:val="00381CF6"/>
    <w:rPr>
      <w:rFonts w:ascii="Tahoma" w:hAnsi="Tahoma" w:cs="Tahoma"/>
      <w:sz w:val="16"/>
      <w:szCs w:val="16"/>
    </w:rPr>
  </w:style>
  <w:style w:type="character" w:customStyle="1" w:styleId="afa">
    <w:name w:val="Схема документа Знак"/>
    <w:basedOn w:val="a0"/>
    <w:link w:val="af9"/>
    <w:uiPriority w:val="99"/>
    <w:semiHidden/>
    <w:rsid w:val="00381CF6"/>
    <w:rPr>
      <w:rFonts w:ascii="Tahoma" w:hAnsi="Tahoma" w:cs="Tahoma"/>
      <w:sz w:val="16"/>
      <w:szCs w:val="16"/>
    </w:rPr>
  </w:style>
  <w:style w:type="character" w:customStyle="1" w:styleId="20">
    <w:name w:val="Основной текст (2)"/>
    <w:basedOn w:val="a0"/>
    <w:rsid w:val="005852F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_"/>
    <w:basedOn w:val="a0"/>
    <w:link w:val="34"/>
    <w:rsid w:val="005852F8"/>
    <w:rPr>
      <w:b/>
      <w:bCs/>
      <w:sz w:val="28"/>
      <w:szCs w:val="28"/>
      <w:shd w:val="clear" w:color="auto" w:fill="FFFFFF"/>
    </w:rPr>
  </w:style>
  <w:style w:type="paragraph" w:customStyle="1" w:styleId="34">
    <w:name w:val="Основной текст (3)"/>
    <w:basedOn w:val="a"/>
    <w:link w:val="33"/>
    <w:rsid w:val="005852F8"/>
    <w:pPr>
      <w:widowControl w:val="0"/>
      <w:shd w:val="clear" w:color="auto" w:fill="FFFFFF"/>
      <w:spacing w:before="600" w:line="317" w:lineRule="exact"/>
      <w:jc w:val="center"/>
    </w:pPr>
    <w:rPr>
      <w:b/>
      <w:bCs/>
      <w:sz w:val="28"/>
      <w:szCs w:val="28"/>
    </w:rPr>
  </w:style>
  <w:style w:type="paragraph" w:customStyle="1" w:styleId="ConsPlusTitle">
    <w:name w:val="ConsPlusTitle"/>
    <w:uiPriority w:val="99"/>
    <w:rsid w:val="005852F8"/>
    <w:pPr>
      <w:widowControl w:val="0"/>
      <w:autoSpaceDE w:val="0"/>
      <w:autoSpaceDN w:val="0"/>
      <w:adjustRightInd w:val="0"/>
    </w:pPr>
    <w:rPr>
      <w:b/>
      <w:bCs/>
      <w:sz w:val="24"/>
      <w:szCs w:val="24"/>
    </w:rPr>
  </w:style>
  <w:style w:type="character" w:customStyle="1" w:styleId="30">
    <w:name w:val="Заголовок 3 Знак"/>
    <w:basedOn w:val="a0"/>
    <w:link w:val="3"/>
    <w:rsid w:val="009562D6"/>
    <w:rPr>
      <w:rFonts w:asciiTheme="majorHAnsi" w:eastAsiaTheme="majorEastAsia" w:hAnsiTheme="majorHAnsi" w:cstheme="majorBidi"/>
      <w:color w:val="243F60" w:themeColor="accent1" w:themeShade="7F"/>
      <w:sz w:val="24"/>
      <w:szCs w:val="24"/>
    </w:rPr>
  </w:style>
  <w:style w:type="paragraph" w:styleId="afb">
    <w:name w:val="Body Text Indent"/>
    <w:basedOn w:val="a"/>
    <w:link w:val="afc"/>
    <w:unhideWhenUsed/>
    <w:rsid w:val="009562D6"/>
    <w:pPr>
      <w:spacing w:after="120"/>
      <w:ind w:left="283"/>
    </w:pPr>
  </w:style>
  <w:style w:type="character" w:customStyle="1" w:styleId="afc">
    <w:name w:val="Основной текст с отступом Знак"/>
    <w:basedOn w:val="a0"/>
    <w:link w:val="afb"/>
    <w:rsid w:val="009562D6"/>
    <w:rPr>
      <w:sz w:val="24"/>
      <w:szCs w:val="24"/>
    </w:rPr>
  </w:style>
  <w:style w:type="paragraph" w:customStyle="1" w:styleId="ConsPlusNonformat">
    <w:name w:val="ConsPlusNonformat"/>
    <w:rsid w:val="009562D6"/>
    <w:pPr>
      <w:widowControl w:val="0"/>
      <w:autoSpaceDE w:val="0"/>
      <w:autoSpaceDN w:val="0"/>
      <w:adjustRightInd w:val="0"/>
    </w:pPr>
    <w:rPr>
      <w:rFonts w:ascii="Courier New" w:hAnsi="Courier New" w:cs="Courier New"/>
    </w:rPr>
  </w:style>
  <w:style w:type="character" w:styleId="afd">
    <w:name w:val="page number"/>
    <w:basedOn w:val="a0"/>
    <w:rsid w:val="009562D6"/>
  </w:style>
  <w:style w:type="paragraph" w:customStyle="1" w:styleId="afe">
    <w:name w:val="Знак"/>
    <w:basedOn w:val="a"/>
    <w:rsid w:val="009562D6"/>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rsid w:val="009562D6"/>
    <w:rPr>
      <w:rFonts w:eastAsiaTheme="minorEastAsia"/>
      <w:sz w:val="24"/>
      <w:szCs w:val="24"/>
    </w:rPr>
  </w:style>
  <w:style w:type="paragraph" w:styleId="aff">
    <w:name w:val="header"/>
    <w:basedOn w:val="a"/>
    <w:link w:val="aff0"/>
    <w:rsid w:val="009562D6"/>
    <w:pPr>
      <w:tabs>
        <w:tab w:val="center" w:pos="4677"/>
        <w:tab w:val="right" w:pos="9355"/>
      </w:tabs>
    </w:pPr>
    <w:rPr>
      <w:lang w:val="tt-RU" w:eastAsia="x-none"/>
    </w:rPr>
  </w:style>
  <w:style w:type="character" w:customStyle="1" w:styleId="aff0">
    <w:name w:val="Верхний колонтитул Знак"/>
    <w:basedOn w:val="a0"/>
    <w:link w:val="aff"/>
    <w:rsid w:val="009562D6"/>
    <w:rPr>
      <w:sz w:val="24"/>
      <w:szCs w:val="24"/>
      <w:lang w:val="tt-RU" w:eastAsia="x-none"/>
    </w:rPr>
  </w:style>
  <w:style w:type="paragraph" w:customStyle="1" w:styleId="aff1">
    <w:basedOn w:val="a"/>
    <w:next w:val="a"/>
    <w:link w:val="aff2"/>
    <w:qFormat/>
    <w:rsid w:val="009562D6"/>
    <w:pPr>
      <w:spacing w:before="240" w:after="60"/>
      <w:jc w:val="center"/>
      <w:outlineLvl w:val="0"/>
    </w:pPr>
    <w:rPr>
      <w:rFonts w:ascii="Calibri Light" w:hAnsi="Calibri Light"/>
      <w:b/>
      <w:bCs/>
      <w:kern w:val="28"/>
      <w:sz w:val="32"/>
      <w:szCs w:val="32"/>
      <w:lang w:val="tt-RU"/>
    </w:rPr>
  </w:style>
  <w:style w:type="character" w:customStyle="1" w:styleId="aff2">
    <w:name w:val="Название Знак"/>
    <w:link w:val="aff1"/>
    <w:rsid w:val="009562D6"/>
    <w:rPr>
      <w:rFonts w:ascii="Calibri Light" w:eastAsia="Times New Roman" w:hAnsi="Calibri Light" w:cs="Times New Roman"/>
      <w:b/>
      <w:bCs/>
      <w:kern w:val="28"/>
      <w:sz w:val="32"/>
      <w:szCs w:val="32"/>
      <w:lang w:val="tt-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438024">
      <w:bodyDiv w:val="1"/>
      <w:marLeft w:val="0"/>
      <w:marRight w:val="0"/>
      <w:marTop w:val="0"/>
      <w:marBottom w:val="0"/>
      <w:divBdr>
        <w:top w:val="none" w:sz="0" w:space="0" w:color="auto"/>
        <w:left w:val="none" w:sz="0" w:space="0" w:color="auto"/>
        <w:bottom w:val="none" w:sz="0" w:space="0" w:color="auto"/>
        <w:right w:val="none" w:sz="0" w:space="0" w:color="auto"/>
      </w:divBdr>
      <w:divsChild>
        <w:div w:id="688918660">
          <w:marLeft w:val="0"/>
          <w:marRight w:val="0"/>
          <w:marTop w:val="0"/>
          <w:marBottom w:val="0"/>
          <w:divBdr>
            <w:top w:val="none" w:sz="0" w:space="0" w:color="auto"/>
            <w:left w:val="none" w:sz="0" w:space="0" w:color="auto"/>
            <w:bottom w:val="none" w:sz="0" w:space="0" w:color="auto"/>
            <w:right w:val="none" w:sz="0" w:space="0" w:color="auto"/>
          </w:divBdr>
          <w:divsChild>
            <w:div w:id="890070237">
              <w:marLeft w:val="120"/>
              <w:marRight w:val="0"/>
              <w:marTop w:val="0"/>
              <w:marBottom w:val="0"/>
              <w:divBdr>
                <w:top w:val="none" w:sz="0" w:space="0" w:color="auto"/>
                <w:left w:val="none" w:sz="0" w:space="0" w:color="auto"/>
                <w:bottom w:val="none" w:sz="0" w:space="0" w:color="auto"/>
                <w:right w:val="none" w:sz="0" w:space="0" w:color="auto"/>
              </w:divBdr>
              <w:divsChild>
                <w:div w:id="557789259">
                  <w:marLeft w:val="0"/>
                  <w:marRight w:val="0"/>
                  <w:marTop w:val="0"/>
                  <w:marBottom w:val="0"/>
                  <w:divBdr>
                    <w:top w:val="none" w:sz="0" w:space="0" w:color="auto"/>
                    <w:left w:val="none" w:sz="0" w:space="0" w:color="auto"/>
                    <w:bottom w:val="none" w:sz="0" w:space="0" w:color="auto"/>
                    <w:right w:val="none" w:sz="0" w:space="0" w:color="auto"/>
                  </w:divBdr>
                  <w:divsChild>
                    <w:div w:id="7359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442327">
      <w:bodyDiv w:val="1"/>
      <w:marLeft w:val="0"/>
      <w:marRight w:val="0"/>
      <w:marTop w:val="0"/>
      <w:marBottom w:val="0"/>
      <w:divBdr>
        <w:top w:val="none" w:sz="0" w:space="0" w:color="auto"/>
        <w:left w:val="none" w:sz="0" w:space="0" w:color="auto"/>
        <w:bottom w:val="none" w:sz="0" w:space="0" w:color="auto"/>
        <w:right w:val="none" w:sz="0" w:space="0" w:color="auto"/>
      </w:divBdr>
    </w:div>
    <w:div w:id="190002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vosheshminsk.tatarstan.ru" TargetMode="External"/><Relationship Id="rId5" Type="http://schemas.openxmlformats.org/officeDocument/2006/relationships/webSettings" Target="webSettings.xml"/><Relationship Id="rId10" Type="http://schemas.openxmlformats.org/officeDocument/2006/relationships/hyperlink" Target="https://novoshishminsk.ru" TargetMode="External"/><Relationship Id="rId4" Type="http://schemas.openxmlformats.org/officeDocument/2006/relationships/settings" Target="settings.xml"/><Relationship Id="rId9" Type="http://schemas.openxmlformats.org/officeDocument/2006/relationships/hyperlink" Target="mailto:Tub.Nsm@tat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89579-DDFB-407E-AA07-04148B679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1147</Words>
  <Characters>6544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7676</CharactersWithSpaces>
  <SharedDoc>false</SharedDoc>
  <HLinks>
    <vt:vector size="6" baseType="variant">
      <vt:variant>
        <vt:i4>7798796</vt:i4>
      </vt:variant>
      <vt:variant>
        <vt:i4>0</vt:i4>
      </vt:variant>
      <vt:variant>
        <vt:i4>0</vt:i4>
      </vt:variant>
      <vt:variant>
        <vt:i4>5</vt:i4>
      </vt:variant>
      <vt:variant>
        <vt:lpwstr>mailto:Tub.Nsm@tatar.ru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Тубылгытауское СП</dc:creator>
  <cp:keywords/>
  <dc:description/>
  <cp:lastModifiedBy>ZamGlav</cp:lastModifiedBy>
  <cp:revision>4</cp:revision>
  <cp:lastPrinted>2023-02-11T09:26:00Z</cp:lastPrinted>
  <dcterms:created xsi:type="dcterms:W3CDTF">2024-04-02T05:52:00Z</dcterms:created>
  <dcterms:modified xsi:type="dcterms:W3CDTF">2024-04-13T04:28:00Z</dcterms:modified>
</cp:coreProperties>
</file>